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85"/>
      </w:tblGrid>
      <w:tr w:rsidR="00D258C0" w:rsidRPr="00D258C0" w:rsidTr="00D258C0">
        <w:tc>
          <w:tcPr>
            <w:tcW w:w="9385" w:type="dxa"/>
            <w:shd w:val="clear" w:color="auto" w:fill="FFFFFF"/>
            <w:vAlign w:val="center"/>
            <w:hideMark/>
          </w:tcPr>
          <w:p w:rsidR="00D258C0" w:rsidRPr="00D258C0" w:rsidRDefault="00D258C0" w:rsidP="00D258C0">
            <w:pPr>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r w:rsidRPr="00D258C0">
              <w:rPr>
                <w:rFonts w:ascii="Verdana" w:eastAsia="Times New Roman" w:hAnsi="Verdana" w:cs="Times New Roman"/>
                <w:b/>
                <w:bCs/>
                <w:color w:val="000000"/>
                <w:sz w:val="23"/>
                <w:szCs w:val="23"/>
                <w:lang w:eastAsia="ru-RU"/>
              </w:rPr>
              <w:t>Национальный стандарт Российской Федерации </w:t>
            </w:r>
            <w:r w:rsidRPr="00D258C0">
              <w:rPr>
                <w:rFonts w:ascii="Verdana" w:eastAsia="Times New Roman" w:hAnsi="Verdana" w:cs="Times New Roman"/>
                <w:b/>
                <w:bCs/>
                <w:color w:val="000000"/>
                <w:sz w:val="23"/>
                <w:szCs w:val="23"/>
                <w:lang w:eastAsia="ru-RU"/>
              </w:rPr>
              <w:br/>
              <w:t>Воды минеральные природные питьевые </w:t>
            </w:r>
            <w:r w:rsidRPr="00D258C0">
              <w:rPr>
                <w:rFonts w:ascii="Verdana" w:eastAsia="Times New Roman" w:hAnsi="Verdana" w:cs="Times New Roman"/>
                <w:b/>
                <w:bCs/>
                <w:color w:val="000000"/>
                <w:sz w:val="23"/>
                <w:szCs w:val="23"/>
                <w:lang w:eastAsia="ru-RU"/>
              </w:rPr>
              <w:br/>
              <w:t>Общие технические условия</w:t>
            </w:r>
          </w:p>
          <w:tbl>
            <w:tblPr>
              <w:tblW w:w="9900" w:type="dxa"/>
              <w:tblCellSpacing w:w="7"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485"/>
              <w:gridCol w:w="7415"/>
            </w:tblGrid>
            <w:tr w:rsidR="00D258C0" w:rsidRPr="00D258C0">
              <w:trPr>
                <w:tblCellSpacing w:w="7" w:type="dxa"/>
              </w:trPr>
              <w:tc>
                <w:tcPr>
                  <w:tcW w:w="1250" w:type="pct"/>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Обозначение ГОСТ</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 xml:space="preserve">ГОСТ </w:t>
                  </w:r>
                  <w:proofErr w:type="gramStart"/>
                  <w:r w:rsidRPr="00D258C0">
                    <w:rPr>
                      <w:rFonts w:ascii="Times New Roman" w:eastAsia="Times New Roman" w:hAnsi="Times New Roman" w:cs="Times New Roman"/>
                      <w:sz w:val="20"/>
                      <w:szCs w:val="20"/>
                      <w:lang w:eastAsia="ru-RU"/>
                    </w:rPr>
                    <w:t>Р</w:t>
                  </w:r>
                  <w:proofErr w:type="gramEnd"/>
                  <w:r w:rsidRPr="00D258C0">
                    <w:rPr>
                      <w:rFonts w:ascii="Times New Roman" w:eastAsia="Times New Roman" w:hAnsi="Times New Roman" w:cs="Times New Roman"/>
                      <w:sz w:val="20"/>
                      <w:szCs w:val="20"/>
                      <w:lang w:eastAsia="ru-RU"/>
                    </w:rPr>
                    <w:t xml:space="preserve"> 54316-2011</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Наименование на русском языке</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Воды минеральные природные питьевые. Общие технические условия</w:t>
                  </w:r>
                </w:p>
              </w:tc>
            </w:tr>
            <w:tr w:rsidR="00D258C0" w:rsidRPr="00231AE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Наименование на английском языке</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val="en-US" w:eastAsia="ru-RU"/>
                    </w:rPr>
                  </w:pPr>
                  <w:r w:rsidRPr="00D258C0">
                    <w:rPr>
                      <w:rFonts w:ascii="Times New Roman" w:eastAsia="Times New Roman" w:hAnsi="Times New Roman" w:cs="Times New Roman"/>
                      <w:sz w:val="20"/>
                      <w:szCs w:val="20"/>
                      <w:lang w:val="en-US" w:eastAsia="ru-RU"/>
                    </w:rPr>
                    <w:t>Drinking natural mineral waters. General specifications</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Дата введения в действие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01.07.2012</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Код ОКС</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67.160.20</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Количество страниц</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922E38" w:rsidP="00D258C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32</w:t>
                  </w:r>
                  <w:bookmarkStart w:id="0" w:name="_GoBack"/>
                  <w:bookmarkEnd w:id="0"/>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Статус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Действует</w:t>
                  </w:r>
                </w:p>
              </w:tc>
            </w:tr>
          </w:tbl>
          <w:p w:rsidR="00D258C0" w:rsidRPr="00231AE0" w:rsidRDefault="00D258C0" w:rsidP="00D258C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31AE0">
              <w:rPr>
                <w:rFonts w:ascii="Times New Roman" w:eastAsia="Times New Roman" w:hAnsi="Times New Roman" w:cs="Times New Roman"/>
                <w:b/>
                <w:bCs/>
                <w:sz w:val="24"/>
                <w:szCs w:val="24"/>
                <w:lang w:eastAsia="ru-RU"/>
              </w:rPr>
              <w:t>Предисловие</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Цели и принципы стандартизации в Российской Федерации установлены Федеральным законом от 27 декабря 2002 г. N 184-ФЗ "О техническом регулировании", а правила применения национальных стандартов Российской Федерации -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1.0-2004 "Стандартизация в Российской Федерации. Основные положения"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b/>
                <w:bCs/>
                <w:sz w:val="24"/>
                <w:szCs w:val="24"/>
                <w:lang w:eastAsia="ru-RU"/>
              </w:rPr>
              <w:t>Сведения о стандарте</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1 РАЗРАБОТАН Союзом производителей безалкогольных напитков и минеральных вод, Федеральным государственным учреждением "Российский научный центр восстановительной медицины и курортологии </w:t>
            </w:r>
            <w:proofErr w:type="spellStart"/>
            <w:r w:rsidRPr="00231AE0">
              <w:rPr>
                <w:rFonts w:ascii="Times New Roman" w:eastAsia="Times New Roman" w:hAnsi="Times New Roman" w:cs="Times New Roman"/>
                <w:lang w:eastAsia="ru-RU"/>
              </w:rPr>
              <w:t>Минздравсоцразвития</w:t>
            </w:r>
            <w:proofErr w:type="spellEnd"/>
            <w:r w:rsidRPr="00231AE0">
              <w:rPr>
                <w:rFonts w:ascii="Times New Roman" w:eastAsia="Times New Roman" w:hAnsi="Times New Roman" w:cs="Times New Roman"/>
                <w:lang w:eastAsia="ru-RU"/>
              </w:rPr>
              <w:t xml:space="preserve"> России"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2 </w:t>
            </w:r>
            <w:proofErr w:type="gramStart"/>
            <w:r w:rsidRPr="00231AE0">
              <w:rPr>
                <w:rFonts w:ascii="Times New Roman" w:eastAsia="Times New Roman" w:hAnsi="Times New Roman" w:cs="Times New Roman"/>
                <w:lang w:eastAsia="ru-RU"/>
              </w:rPr>
              <w:t>ВНЕСЕН</w:t>
            </w:r>
            <w:proofErr w:type="gramEnd"/>
            <w:r w:rsidRPr="00231AE0">
              <w:rPr>
                <w:rFonts w:ascii="Times New Roman" w:eastAsia="Times New Roman" w:hAnsi="Times New Roman" w:cs="Times New Roman"/>
                <w:lang w:eastAsia="ru-RU"/>
              </w:rPr>
              <w:t xml:space="preserve"> Техническим комитетом по стандартизации ТК 091 "Пивобезалкогольная и винодельческая продукция"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3 УТВЕРЖДЕН И ВВЕДЕН В ДЕЙСТВИЕ Приказом Федерального агентства по техническому регулированию и метрологии от 22 апреля 2011 г. N 55-ст</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4 ВВЕДЕН ВПЕРВЫЕ</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i/>
                <w:iCs/>
                <w:lang w:eastAsia="ru-RU"/>
              </w:rPr>
              <w:t>Информация об изменениях к настоящему стандарту публикуется в ежегодно издаваемом информационном указателе "Национальные стандарты", а текст изменений и поправок - в ежемесячно издаваемых информационных указателях "Национальные стандарты". В случае пересмотра (замены) или отмены настоящего стандарта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национального органа Российской Федерации по стандартизации в сети Интернет</w:t>
            </w:r>
          </w:p>
          <w:p w:rsidR="00D258C0" w:rsidRPr="00231AE0" w:rsidRDefault="00D258C0" w:rsidP="00D258C0">
            <w:pPr>
              <w:spacing w:before="120" w:after="12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b/>
                <w:bCs/>
                <w:sz w:val="24"/>
                <w:szCs w:val="24"/>
                <w:lang w:eastAsia="ru-RU"/>
              </w:rPr>
              <w:t xml:space="preserve">Поправка к ГОСТ </w:t>
            </w:r>
            <w:proofErr w:type="gramStart"/>
            <w:r w:rsidRPr="00231AE0">
              <w:rPr>
                <w:rFonts w:ascii="Times New Roman" w:eastAsia="Times New Roman" w:hAnsi="Times New Roman" w:cs="Times New Roman"/>
                <w:b/>
                <w:bCs/>
                <w:sz w:val="24"/>
                <w:szCs w:val="24"/>
                <w:lang w:eastAsia="ru-RU"/>
              </w:rPr>
              <w:t>Р</w:t>
            </w:r>
            <w:proofErr w:type="gramEnd"/>
            <w:r w:rsidRPr="00231AE0">
              <w:rPr>
                <w:rFonts w:ascii="Times New Roman" w:eastAsia="Times New Roman" w:hAnsi="Times New Roman" w:cs="Times New Roman"/>
                <w:b/>
                <w:bCs/>
                <w:sz w:val="24"/>
                <w:szCs w:val="24"/>
                <w:lang w:eastAsia="ru-RU"/>
              </w:rPr>
              <w:t xml:space="preserve"> 54316-2011 Воды минеральные природные питьевые. Общие технические условия</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90" w:type="dxa"/>
                <w:left w:w="90" w:type="dxa"/>
                <w:bottom w:w="90" w:type="dxa"/>
                <w:right w:w="90" w:type="dxa"/>
              </w:tblCellMar>
              <w:tblLook w:val="04A0" w:firstRow="1" w:lastRow="0" w:firstColumn="1" w:lastColumn="0" w:noHBand="0" w:noVBand="1"/>
            </w:tblPr>
            <w:tblGrid>
              <w:gridCol w:w="1971"/>
              <w:gridCol w:w="7368"/>
            </w:tblGrid>
            <w:tr w:rsidR="00D258C0" w:rsidRPr="00231AE0" w:rsidT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after="0" w:line="240" w:lineRule="auto"/>
                    <w:rPr>
                      <w:rFonts w:ascii="Times New Roman" w:eastAsia="Times New Roman" w:hAnsi="Times New Roman" w:cs="Times New Roman"/>
                      <w:sz w:val="20"/>
                      <w:szCs w:val="20"/>
                      <w:lang w:eastAsia="ru-RU"/>
                    </w:rPr>
                  </w:pPr>
                  <w:r w:rsidRPr="00231AE0">
                    <w:rPr>
                      <w:rFonts w:ascii="Times New Roman" w:eastAsia="Times New Roman" w:hAnsi="Times New Roman" w:cs="Times New Roman"/>
                      <w:sz w:val="20"/>
                      <w:szCs w:val="20"/>
                      <w:lang w:eastAsia="ru-RU"/>
                    </w:rPr>
                    <w:t>В каком месте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after="0" w:line="240" w:lineRule="auto"/>
                    <w:rPr>
                      <w:rFonts w:ascii="Times New Roman" w:eastAsia="Times New Roman" w:hAnsi="Times New Roman" w:cs="Times New Roman"/>
                      <w:sz w:val="20"/>
                      <w:szCs w:val="20"/>
                      <w:lang w:eastAsia="ru-RU"/>
                    </w:rPr>
                  </w:pPr>
                  <w:r w:rsidRPr="00231AE0">
                    <w:rPr>
                      <w:rFonts w:ascii="Times New Roman" w:eastAsia="Times New Roman" w:hAnsi="Times New Roman" w:cs="Times New Roman"/>
                      <w:sz w:val="20"/>
                      <w:szCs w:val="20"/>
                      <w:lang w:eastAsia="ru-RU"/>
                    </w:rPr>
                    <w:t>Нарушена последовательность изложения групп минеральной воды и соответствующих им требований в таблице Б.1:</w:t>
                  </w:r>
                  <w:r w:rsidRPr="00231AE0">
                    <w:rPr>
                      <w:rFonts w:ascii="Times New Roman" w:eastAsia="Times New Roman" w:hAnsi="Times New Roman" w:cs="Times New Roman"/>
                      <w:sz w:val="24"/>
                      <w:szCs w:val="24"/>
                      <w:lang w:eastAsia="ru-RU"/>
                    </w:rPr>
                    <w:t> </w:t>
                  </w:r>
                  <w:r w:rsidRPr="00231AE0">
                    <w:rPr>
                      <w:rFonts w:ascii="Times New Roman" w:eastAsia="Times New Roman" w:hAnsi="Times New Roman" w:cs="Times New Roman"/>
                      <w:sz w:val="20"/>
                      <w:szCs w:val="20"/>
                      <w:lang w:eastAsia="ru-RU"/>
                    </w:rPr>
                    <w:br/>
                    <w:t xml:space="preserve">После группы XVII (с.22) должны следовать группы XVIII - XX (с.24), XXI (с.25), а далее группы XXII, </w:t>
                  </w:r>
                  <w:proofErr w:type="spellStart"/>
                  <w:r w:rsidRPr="00231AE0">
                    <w:rPr>
                      <w:rFonts w:ascii="Times New Roman" w:eastAsia="Times New Roman" w:hAnsi="Times New Roman" w:cs="Times New Roman"/>
                      <w:sz w:val="20"/>
                      <w:szCs w:val="20"/>
                      <w:lang w:eastAsia="ru-RU"/>
                    </w:rPr>
                    <w:t>XXII</w:t>
                  </w:r>
                  <w:proofErr w:type="gramStart"/>
                  <w:r w:rsidRPr="00231AE0">
                    <w:rPr>
                      <w:rFonts w:ascii="Times New Roman" w:eastAsia="Times New Roman" w:hAnsi="Times New Roman" w:cs="Times New Roman"/>
                      <w:sz w:val="20"/>
                      <w:szCs w:val="20"/>
                      <w:lang w:eastAsia="ru-RU"/>
                    </w:rPr>
                    <w:t>а</w:t>
                  </w:r>
                  <w:proofErr w:type="spellEnd"/>
                  <w:proofErr w:type="gramEnd"/>
                  <w:r w:rsidRPr="00231AE0">
                    <w:rPr>
                      <w:rFonts w:ascii="Times New Roman" w:eastAsia="Times New Roman" w:hAnsi="Times New Roman" w:cs="Times New Roman"/>
                      <w:sz w:val="20"/>
                      <w:szCs w:val="20"/>
                      <w:lang w:eastAsia="ru-RU"/>
                    </w:rPr>
                    <w:t>, XXIII, XXIV (с.23) и XXV (с.25).</w:t>
                  </w:r>
                </w:p>
              </w:tc>
            </w:tr>
            <w:tr w:rsidR="00D258C0" w:rsidRPr="00231AE0" w:rsidT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after="0" w:line="240" w:lineRule="auto"/>
                    <w:rPr>
                      <w:rFonts w:ascii="Times New Roman" w:eastAsia="Times New Roman" w:hAnsi="Times New Roman" w:cs="Times New Roman"/>
                      <w:sz w:val="20"/>
                      <w:szCs w:val="20"/>
                      <w:lang w:eastAsia="ru-RU"/>
                    </w:rPr>
                  </w:pPr>
                  <w:r w:rsidRPr="00231AE0">
                    <w:rPr>
                      <w:rFonts w:ascii="Times New Roman" w:eastAsia="Times New Roman" w:hAnsi="Times New Roman" w:cs="Times New Roman"/>
                      <w:sz w:val="20"/>
                      <w:szCs w:val="20"/>
                      <w:lang w:eastAsia="ru-RU"/>
                    </w:rPr>
                    <w:t>Приложение Б. Таблица Б.1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after="0" w:line="240" w:lineRule="auto"/>
                    <w:rPr>
                      <w:rFonts w:ascii="Times New Roman" w:eastAsia="Times New Roman" w:hAnsi="Times New Roman" w:cs="Times New Roman"/>
                      <w:sz w:val="20"/>
                      <w:szCs w:val="20"/>
                      <w:lang w:eastAsia="ru-RU"/>
                    </w:rPr>
                  </w:pPr>
                </w:p>
              </w:tc>
            </w:tr>
          </w:tbl>
          <w:p w:rsidR="00D258C0" w:rsidRDefault="00D258C0" w:rsidP="00D258C0">
            <w:pPr>
              <w:spacing w:before="100" w:beforeAutospacing="1" w:after="100" w:afterAutospacing="1" w:line="240" w:lineRule="auto"/>
              <w:jc w:val="center"/>
              <w:rPr>
                <w:rFonts w:ascii="Verdana" w:eastAsia="Times New Roman" w:hAnsi="Verdana" w:cs="Times New Roman"/>
                <w:b/>
                <w:bCs/>
                <w:sz w:val="20"/>
                <w:szCs w:val="20"/>
                <w:lang w:eastAsia="ru-RU"/>
              </w:rPr>
            </w:pPr>
            <w:r w:rsidRPr="00D258C0">
              <w:rPr>
                <w:rFonts w:ascii="Verdana" w:eastAsia="Times New Roman" w:hAnsi="Verdana" w:cs="Times New Roman"/>
                <w:sz w:val="20"/>
                <w:szCs w:val="20"/>
                <w:lang w:eastAsia="ru-RU"/>
              </w:rPr>
              <w:t>(ИУС № 7 2012 г.) </w:t>
            </w:r>
          </w:p>
          <w:p w:rsidR="00D258C0" w:rsidRPr="00231AE0" w:rsidRDefault="00D258C0" w:rsidP="00231AE0">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231AE0">
              <w:rPr>
                <w:rFonts w:ascii="Times New Roman" w:eastAsia="Times New Roman" w:hAnsi="Times New Roman" w:cs="Times New Roman"/>
                <w:b/>
                <w:bCs/>
                <w:sz w:val="24"/>
                <w:szCs w:val="24"/>
                <w:lang w:eastAsia="ru-RU"/>
              </w:rPr>
              <w:t>Содержание</w:t>
            </w:r>
          </w:p>
          <w:tbl>
            <w:tblPr>
              <w:tblW w:w="5000" w:type="pct"/>
              <w:tblCellMar>
                <w:top w:w="15" w:type="dxa"/>
                <w:left w:w="15" w:type="dxa"/>
                <w:bottom w:w="15" w:type="dxa"/>
                <w:right w:w="15" w:type="dxa"/>
              </w:tblCellMar>
              <w:tblLook w:val="04A0" w:firstRow="1" w:lastRow="0" w:firstColumn="1" w:lastColumn="0" w:noHBand="0" w:noVBand="1"/>
            </w:tblPr>
            <w:tblGrid>
              <w:gridCol w:w="1500"/>
              <w:gridCol w:w="7585"/>
              <w:gridCol w:w="270"/>
            </w:tblGrid>
            <w:tr w:rsidR="00D258C0" w:rsidRPr="00231AE0">
              <w:tc>
                <w:tcPr>
                  <w:tcW w:w="0" w:type="auto"/>
                  <w:gridSpan w:val="2"/>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lastRenderedPageBreak/>
                    <w:t>1 </w:t>
                  </w:r>
                  <w:hyperlink r:id="rId6" w:anchor="1" w:history="1">
                    <w:r w:rsidRPr="00231AE0">
                      <w:rPr>
                        <w:rFonts w:ascii="Times New Roman" w:eastAsia="Times New Roman" w:hAnsi="Times New Roman" w:cs="Times New Roman"/>
                        <w:color w:val="333399"/>
                        <w:u w:val="single"/>
                        <w:lang w:eastAsia="ru-RU"/>
                      </w:rPr>
                      <w:t>Область применения</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1</w:t>
                  </w:r>
                </w:p>
              </w:tc>
            </w:tr>
            <w:tr w:rsidR="00D258C0" w:rsidRPr="00231AE0">
              <w:tc>
                <w:tcPr>
                  <w:tcW w:w="0" w:type="auto"/>
                  <w:gridSpan w:val="2"/>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2 </w:t>
                  </w:r>
                  <w:hyperlink r:id="rId7" w:anchor="2" w:history="1">
                    <w:r w:rsidRPr="00231AE0">
                      <w:rPr>
                        <w:rFonts w:ascii="Times New Roman" w:eastAsia="Times New Roman" w:hAnsi="Times New Roman" w:cs="Times New Roman"/>
                        <w:color w:val="333399"/>
                        <w:u w:val="single"/>
                        <w:lang w:eastAsia="ru-RU"/>
                      </w:rPr>
                      <w:t>Нормативные ссылки</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1</w:t>
                  </w:r>
                </w:p>
              </w:tc>
            </w:tr>
            <w:tr w:rsidR="00D258C0" w:rsidRPr="00231AE0">
              <w:tc>
                <w:tcPr>
                  <w:tcW w:w="0" w:type="auto"/>
                  <w:gridSpan w:val="2"/>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3 </w:t>
                  </w:r>
                  <w:hyperlink r:id="rId8" w:anchor="3" w:history="1">
                    <w:r w:rsidRPr="00231AE0">
                      <w:rPr>
                        <w:rFonts w:ascii="Times New Roman" w:eastAsia="Times New Roman" w:hAnsi="Times New Roman" w:cs="Times New Roman"/>
                        <w:color w:val="333399"/>
                        <w:u w:val="single"/>
                        <w:lang w:eastAsia="ru-RU"/>
                      </w:rPr>
                      <w:t>Термины и определения</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3</w:t>
                  </w:r>
                </w:p>
              </w:tc>
            </w:tr>
            <w:tr w:rsidR="00D258C0" w:rsidRPr="00231AE0">
              <w:tc>
                <w:tcPr>
                  <w:tcW w:w="0" w:type="auto"/>
                  <w:gridSpan w:val="2"/>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4 </w:t>
                  </w:r>
                  <w:hyperlink r:id="rId9" w:anchor="4" w:history="1">
                    <w:r w:rsidRPr="00231AE0">
                      <w:rPr>
                        <w:rFonts w:ascii="Times New Roman" w:eastAsia="Times New Roman" w:hAnsi="Times New Roman" w:cs="Times New Roman"/>
                        <w:color w:val="333399"/>
                        <w:u w:val="single"/>
                        <w:lang w:eastAsia="ru-RU"/>
                      </w:rPr>
                      <w:t>Классификация</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3</w:t>
                  </w:r>
                </w:p>
              </w:tc>
            </w:tr>
            <w:tr w:rsidR="00D258C0" w:rsidRPr="00231AE0">
              <w:tc>
                <w:tcPr>
                  <w:tcW w:w="0" w:type="auto"/>
                  <w:gridSpan w:val="2"/>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5 </w:t>
                  </w:r>
                  <w:hyperlink r:id="rId10" w:anchor="5" w:history="1">
                    <w:r w:rsidRPr="00231AE0">
                      <w:rPr>
                        <w:rFonts w:ascii="Times New Roman" w:eastAsia="Times New Roman" w:hAnsi="Times New Roman" w:cs="Times New Roman"/>
                        <w:color w:val="333399"/>
                        <w:u w:val="single"/>
                        <w:lang w:eastAsia="ru-RU"/>
                      </w:rPr>
                      <w:t>Общие технические требования</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4</w:t>
                  </w:r>
                </w:p>
              </w:tc>
            </w:tr>
            <w:tr w:rsidR="00D258C0" w:rsidRPr="00231AE0">
              <w:tc>
                <w:tcPr>
                  <w:tcW w:w="0" w:type="auto"/>
                  <w:gridSpan w:val="2"/>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6 </w:t>
                  </w:r>
                  <w:hyperlink r:id="rId11" w:anchor="6" w:history="1">
                    <w:r w:rsidRPr="00231AE0">
                      <w:rPr>
                        <w:rFonts w:ascii="Times New Roman" w:eastAsia="Times New Roman" w:hAnsi="Times New Roman" w:cs="Times New Roman"/>
                        <w:color w:val="333399"/>
                        <w:u w:val="single"/>
                        <w:lang w:eastAsia="ru-RU"/>
                      </w:rPr>
                      <w:t>Правила приемки</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8</w:t>
                  </w:r>
                </w:p>
              </w:tc>
            </w:tr>
            <w:tr w:rsidR="00D258C0" w:rsidRPr="00231AE0">
              <w:tc>
                <w:tcPr>
                  <w:tcW w:w="0" w:type="auto"/>
                  <w:gridSpan w:val="2"/>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7 </w:t>
                  </w:r>
                  <w:hyperlink r:id="rId12" w:anchor="7" w:history="1">
                    <w:r w:rsidRPr="00231AE0">
                      <w:rPr>
                        <w:rFonts w:ascii="Times New Roman" w:eastAsia="Times New Roman" w:hAnsi="Times New Roman" w:cs="Times New Roman"/>
                        <w:color w:val="333399"/>
                        <w:u w:val="single"/>
                        <w:lang w:eastAsia="ru-RU"/>
                      </w:rPr>
                      <w:t>Методы контроля</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8</w:t>
                  </w:r>
                </w:p>
              </w:tc>
            </w:tr>
            <w:tr w:rsidR="00D258C0" w:rsidRPr="00231AE0">
              <w:tc>
                <w:tcPr>
                  <w:tcW w:w="0" w:type="auto"/>
                  <w:gridSpan w:val="2"/>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8 </w:t>
                  </w:r>
                  <w:hyperlink r:id="rId13" w:anchor="8" w:history="1">
                    <w:r w:rsidRPr="00231AE0">
                      <w:rPr>
                        <w:rFonts w:ascii="Times New Roman" w:eastAsia="Times New Roman" w:hAnsi="Times New Roman" w:cs="Times New Roman"/>
                        <w:color w:val="333399"/>
                        <w:u w:val="single"/>
                        <w:lang w:eastAsia="ru-RU"/>
                      </w:rPr>
                      <w:t>Идентификация</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9</w:t>
                  </w:r>
                </w:p>
              </w:tc>
            </w:tr>
            <w:tr w:rsidR="00D258C0" w:rsidRPr="00231AE0">
              <w:tc>
                <w:tcPr>
                  <w:tcW w:w="0" w:type="auto"/>
                  <w:gridSpan w:val="2"/>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9 </w:t>
                  </w:r>
                  <w:hyperlink r:id="rId14" w:anchor="9" w:history="1">
                    <w:r w:rsidRPr="00231AE0">
                      <w:rPr>
                        <w:rFonts w:ascii="Times New Roman" w:eastAsia="Times New Roman" w:hAnsi="Times New Roman" w:cs="Times New Roman"/>
                        <w:color w:val="333399"/>
                        <w:u w:val="single"/>
                        <w:lang w:eastAsia="ru-RU"/>
                      </w:rPr>
                      <w:t>Транспортирование и хранение</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9</w:t>
                  </w:r>
                </w:p>
              </w:tc>
            </w:tr>
            <w:tr w:rsidR="00D258C0" w:rsidRPr="00231AE0">
              <w:tc>
                <w:tcPr>
                  <w:tcW w:w="1500" w:type="dxa"/>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Приложение</w:t>
                  </w:r>
                  <w:proofErr w:type="gramStart"/>
                  <w:r w:rsidRPr="00231AE0">
                    <w:rPr>
                      <w:rFonts w:ascii="Times New Roman" w:eastAsia="Times New Roman" w:hAnsi="Times New Roman" w:cs="Times New Roman"/>
                      <w:lang w:eastAsia="ru-RU"/>
                    </w:rPr>
                    <w:t xml:space="preserve"> А</w:t>
                  </w:r>
                  <w:proofErr w:type="gramEnd"/>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w:t>
                  </w:r>
                  <w:proofErr w:type="gramStart"/>
                  <w:r w:rsidRPr="00231AE0">
                    <w:rPr>
                      <w:rFonts w:ascii="Times New Roman" w:eastAsia="Times New Roman" w:hAnsi="Times New Roman" w:cs="Times New Roman"/>
                      <w:lang w:eastAsia="ru-RU"/>
                    </w:rPr>
                    <w:t>обязательное</w:t>
                  </w:r>
                  <w:proofErr w:type="gramEnd"/>
                  <w:r w:rsidRPr="00231AE0">
                    <w:rPr>
                      <w:rFonts w:ascii="Times New Roman" w:eastAsia="Times New Roman" w:hAnsi="Times New Roman" w:cs="Times New Roman"/>
                      <w:lang w:eastAsia="ru-RU"/>
                    </w:rPr>
                    <w:t>) </w:t>
                  </w:r>
                  <w:hyperlink r:id="rId15" w:anchor="a" w:history="1">
                    <w:r w:rsidRPr="00231AE0">
                      <w:rPr>
                        <w:rFonts w:ascii="Times New Roman" w:eastAsia="Times New Roman" w:hAnsi="Times New Roman" w:cs="Times New Roman"/>
                        <w:color w:val="333399"/>
                        <w:u w:val="single"/>
                        <w:lang w:eastAsia="ru-RU"/>
                      </w:rPr>
                      <w:t>Бальнеологические нормы биологически активных компонентов в минеральных водах</w:t>
                    </w:r>
                  </w:hyperlink>
                </w:p>
              </w:tc>
              <w:tc>
                <w:tcPr>
                  <w:tcW w:w="0" w:type="auto"/>
                  <w:vAlign w:val="bottom"/>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10</w:t>
                  </w:r>
                </w:p>
              </w:tc>
            </w:tr>
            <w:tr w:rsidR="00D258C0" w:rsidRPr="00231AE0">
              <w:tc>
                <w:tcPr>
                  <w:tcW w:w="0" w:type="auto"/>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Приложение</w:t>
                  </w:r>
                  <w:proofErr w:type="gramStart"/>
                  <w:r w:rsidRPr="00231AE0">
                    <w:rPr>
                      <w:rFonts w:ascii="Times New Roman" w:eastAsia="Times New Roman" w:hAnsi="Times New Roman" w:cs="Times New Roman"/>
                      <w:lang w:eastAsia="ru-RU"/>
                    </w:rPr>
                    <w:t xml:space="preserve"> Б</w:t>
                  </w:r>
                  <w:proofErr w:type="gramEnd"/>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w:t>
                  </w:r>
                  <w:proofErr w:type="gramStart"/>
                  <w:r w:rsidRPr="00231AE0">
                    <w:rPr>
                      <w:rFonts w:ascii="Times New Roman" w:eastAsia="Times New Roman" w:hAnsi="Times New Roman" w:cs="Times New Roman"/>
                      <w:lang w:eastAsia="ru-RU"/>
                    </w:rPr>
                    <w:t>обязательное</w:t>
                  </w:r>
                  <w:proofErr w:type="gramEnd"/>
                  <w:r w:rsidRPr="00231AE0">
                    <w:rPr>
                      <w:rFonts w:ascii="Times New Roman" w:eastAsia="Times New Roman" w:hAnsi="Times New Roman" w:cs="Times New Roman"/>
                      <w:lang w:eastAsia="ru-RU"/>
                    </w:rPr>
                    <w:t>) </w:t>
                  </w:r>
                  <w:hyperlink r:id="rId16" w:tgtFrame="_blank" w:history="1">
                    <w:r w:rsidRPr="00231AE0">
                      <w:rPr>
                        <w:rFonts w:ascii="Times New Roman" w:eastAsia="Times New Roman" w:hAnsi="Times New Roman" w:cs="Times New Roman"/>
                        <w:color w:val="333399"/>
                        <w:u w:val="single"/>
                        <w:lang w:eastAsia="ru-RU"/>
                      </w:rPr>
                      <w:t>Требования к химическим показателям групп, гидрохимических типов минеральных вод и их лечебному применению</w:t>
                    </w:r>
                  </w:hyperlink>
                </w:p>
              </w:tc>
              <w:tc>
                <w:tcPr>
                  <w:tcW w:w="0" w:type="auto"/>
                  <w:vAlign w:val="bottom"/>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11</w:t>
                  </w:r>
                </w:p>
              </w:tc>
            </w:tr>
            <w:tr w:rsidR="00D258C0" w:rsidRPr="00231AE0">
              <w:tc>
                <w:tcPr>
                  <w:tcW w:w="0" w:type="auto"/>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Приложение</w:t>
                  </w:r>
                  <w:proofErr w:type="gramStart"/>
                  <w:r w:rsidRPr="00231AE0">
                    <w:rPr>
                      <w:rFonts w:ascii="Times New Roman" w:eastAsia="Times New Roman" w:hAnsi="Times New Roman" w:cs="Times New Roman"/>
                      <w:lang w:eastAsia="ru-RU"/>
                    </w:rPr>
                    <w:t xml:space="preserve"> В</w:t>
                  </w:r>
                  <w:proofErr w:type="gramEnd"/>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w:t>
                  </w:r>
                  <w:proofErr w:type="gramStart"/>
                  <w:r w:rsidRPr="00231AE0">
                    <w:rPr>
                      <w:rFonts w:ascii="Times New Roman" w:eastAsia="Times New Roman" w:hAnsi="Times New Roman" w:cs="Times New Roman"/>
                      <w:lang w:eastAsia="ru-RU"/>
                    </w:rPr>
                    <w:t>справочное</w:t>
                  </w:r>
                  <w:proofErr w:type="gramEnd"/>
                  <w:r w:rsidRPr="00231AE0">
                    <w:rPr>
                      <w:rFonts w:ascii="Times New Roman" w:eastAsia="Times New Roman" w:hAnsi="Times New Roman" w:cs="Times New Roman"/>
                      <w:lang w:eastAsia="ru-RU"/>
                    </w:rPr>
                    <w:t>) </w:t>
                  </w:r>
                  <w:hyperlink r:id="rId17" w:anchor="p-b" w:history="1">
                    <w:r w:rsidRPr="00231AE0">
                      <w:rPr>
                        <w:rFonts w:ascii="Times New Roman" w:eastAsia="Times New Roman" w:hAnsi="Times New Roman" w:cs="Times New Roman"/>
                        <w:color w:val="333399"/>
                        <w:u w:val="single"/>
                        <w:lang w:eastAsia="ru-RU"/>
                      </w:rPr>
                      <w:t>Перечень медицинских показаний по применению (внутреннему) минеральных вод</w:t>
                    </w:r>
                  </w:hyperlink>
                </w:p>
              </w:tc>
              <w:tc>
                <w:tcPr>
                  <w:tcW w:w="0" w:type="auto"/>
                  <w:vAlign w:val="bottom"/>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33</w:t>
                  </w:r>
                </w:p>
              </w:tc>
            </w:tr>
            <w:tr w:rsidR="00D258C0" w:rsidRPr="00231AE0">
              <w:tc>
                <w:tcPr>
                  <w:tcW w:w="0" w:type="auto"/>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Приложение Г</w:t>
                  </w:r>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w:t>
                  </w:r>
                  <w:proofErr w:type="gramStart"/>
                  <w:r w:rsidRPr="00231AE0">
                    <w:rPr>
                      <w:rFonts w:ascii="Times New Roman" w:eastAsia="Times New Roman" w:hAnsi="Times New Roman" w:cs="Times New Roman"/>
                      <w:lang w:eastAsia="ru-RU"/>
                    </w:rPr>
                    <w:t>обязательное</w:t>
                  </w:r>
                  <w:proofErr w:type="gramEnd"/>
                  <w:r w:rsidRPr="00231AE0">
                    <w:rPr>
                      <w:rFonts w:ascii="Times New Roman" w:eastAsia="Times New Roman" w:hAnsi="Times New Roman" w:cs="Times New Roman"/>
                      <w:lang w:eastAsia="ru-RU"/>
                    </w:rPr>
                    <w:t>)</w:t>
                  </w:r>
                  <w:hyperlink r:id="rId18" w:anchor="g" w:tgtFrame="_blank" w:history="1">
                    <w:r w:rsidRPr="00231AE0">
                      <w:rPr>
                        <w:rFonts w:ascii="Times New Roman" w:eastAsia="Times New Roman" w:hAnsi="Times New Roman" w:cs="Times New Roman"/>
                        <w:color w:val="333399"/>
                        <w:u w:val="single"/>
                        <w:lang w:eastAsia="ru-RU"/>
                      </w:rPr>
                      <w:t>Протокол полного химического анализа минеральной воды (органолептические и идентификационные показатели, показатели безопасности, показатели химического состава) </w:t>
                    </w:r>
                  </w:hyperlink>
                </w:p>
              </w:tc>
              <w:tc>
                <w:tcPr>
                  <w:tcW w:w="0" w:type="auto"/>
                  <w:vAlign w:val="bottom"/>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34</w:t>
                  </w:r>
                </w:p>
              </w:tc>
            </w:tr>
            <w:tr w:rsidR="00D258C0" w:rsidRPr="00231AE0">
              <w:tc>
                <w:tcPr>
                  <w:tcW w:w="0" w:type="auto"/>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Приложение</w:t>
                  </w:r>
                  <w:proofErr w:type="gramStart"/>
                  <w:r w:rsidRPr="00231AE0">
                    <w:rPr>
                      <w:rFonts w:ascii="Times New Roman" w:eastAsia="Times New Roman" w:hAnsi="Times New Roman" w:cs="Times New Roman"/>
                      <w:lang w:eastAsia="ru-RU"/>
                    </w:rPr>
                    <w:t xml:space="preserve"> Д</w:t>
                  </w:r>
                  <w:proofErr w:type="gramEnd"/>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w:t>
                  </w:r>
                  <w:proofErr w:type="gramStart"/>
                  <w:r w:rsidRPr="00231AE0">
                    <w:rPr>
                      <w:rFonts w:ascii="Times New Roman" w:eastAsia="Times New Roman" w:hAnsi="Times New Roman" w:cs="Times New Roman"/>
                      <w:lang w:eastAsia="ru-RU"/>
                    </w:rPr>
                    <w:t>обязательное</w:t>
                  </w:r>
                  <w:proofErr w:type="gramEnd"/>
                  <w:r w:rsidRPr="00231AE0">
                    <w:rPr>
                      <w:rFonts w:ascii="Times New Roman" w:eastAsia="Times New Roman" w:hAnsi="Times New Roman" w:cs="Times New Roman"/>
                      <w:lang w:eastAsia="ru-RU"/>
                    </w:rPr>
                    <w:t>) </w:t>
                  </w:r>
                  <w:hyperlink r:id="rId19" w:anchor="d" w:tgtFrame="_blank" w:history="1">
                    <w:r w:rsidRPr="00231AE0">
                      <w:rPr>
                        <w:rFonts w:ascii="Times New Roman" w:eastAsia="Times New Roman" w:hAnsi="Times New Roman" w:cs="Times New Roman"/>
                        <w:color w:val="333399"/>
                        <w:u w:val="single"/>
                        <w:lang w:eastAsia="ru-RU"/>
                      </w:rPr>
                      <w:t>Протокол сокращенного химического анализа минеральной воды (органолептические, идентификационные показатели и показатели безопасности)</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37</w:t>
                  </w:r>
                </w:p>
              </w:tc>
            </w:tr>
            <w:tr w:rsidR="00D258C0" w:rsidRPr="00231AE0">
              <w:tc>
                <w:tcPr>
                  <w:tcW w:w="0" w:type="auto"/>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Приложение</w:t>
                  </w:r>
                  <w:proofErr w:type="gramStart"/>
                  <w:r w:rsidRPr="00231AE0">
                    <w:rPr>
                      <w:rFonts w:ascii="Times New Roman" w:eastAsia="Times New Roman" w:hAnsi="Times New Roman" w:cs="Times New Roman"/>
                      <w:lang w:eastAsia="ru-RU"/>
                    </w:rPr>
                    <w:t xml:space="preserve"> Е</w:t>
                  </w:r>
                  <w:proofErr w:type="gramEnd"/>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w:t>
                  </w:r>
                  <w:proofErr w:type="gramStart"/>
                  <w:r w:rsidRPr="00231AE0">
                    <w:rPr>
                      <w:rFonts w:ascii="Times New Roman" w:eastAsia="Times New Roman" w:hAnsi="Times New Roman" w:cs="Times New Roman"/>
                      <w:lang w:eastAsia="ru-RU"/>
                    </w:rPr>
                    <w:t>обязательное</w:t>
                  </w:r>
                  <w:proofErr w:type="gramEnd"/>
                  <w:r w:rsidRPr="00231AE0">
                    <w:rPr>
                      <w:rFonts w:ascii="Times New Roman" w:eastAsia="Times New Roman" w:hAnsi="Times New Roman" w:cs="Times New Roman"/>
                      <w:lang w:eastAsia="ru-RU"/>
                    </w:rPr>
                    <w:t>) </w:t>
                  </w:r>
                  <w:hyperlink r:id="rId20" w:anchor="e" w:tgtFrame="_blank" w:history="1">
                    <w:r w:rsidRPr="00231AE0">
                      <w:rPr>
                        <w:rFonts w:ascii="Times New Roman" w:eastAsia="Times New Roman" w:hAnsi="Times New Roman" w:cs="Times New Roman"/>
                        <w:color w:val="333399"/>
                        <w:u w:val="single"/>
                        <w:lang w:eastAsia="ru-RU"/>
                      </w:rPr>
                      <w:t>Протокол краткого химического анализа минеральной воды (органолептические и идентификационные показатели)</w:t>
                    </w:r>
                  </w:hyperlink>
                </w:p>
              </w:tc>
              <w:tc>
                <w:tcPr>
                  <w:tcW w:w="0" w:type="auto"/>
                  <w:vAlign w:val="bottom"/>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39</w:t>
                  </w:r>
                </w:p>
              </w:tc>
            </w:tr>
            <w:tr w:rsidR="00D258C0" w:rsidRPr="00231AE0">
              <w:tc>
                <w:tcPr>
                  <w:tcW w:w="0" w:type="auto"/>
                  <w:vAlign w:val="center"/>
                  <w:hideMark/>
                </w:tcPr>
                <w:p w:rsidR="00D258C0" w:rsidRPr="00231AE0" w:rsidRDefault="00231AE0" w:rsidP="00D258C0">
                  <w:pPr>
                    <w:spacing w:after="0" w:line="240" w:lineRule="auto"/>
                    <w:rPr>
                      <w:rFonts w:ascii="Times New Roman" w:eastAsia="Times New Roman" w:hAnsi="Times New Roman" w:cs="Times New Roman"/>
                      <w:lang w:eastAsia="ru-RU"/>
                    </w:rPr>
                  </w:pPr>
                  <w:hyperlink r:id="rId21" w:anchor="bibl" w:history="1">
                    <w:r w:rsidR="00D258C0" w:rsidRPr="00231AE0">
                      <w:rPr>
                        <w:rFonts w:ascii="Times New Roman" w:eastAsia="Times New Roman" w:hAnsi="Times New Roman" w:cs="Times New Roman"/>
                        <w:color w:val="333399"/>
                        <w:u w:val="single"/>
                        <w:lang w:eastAsia="ru-RU"/>
                      </w:rPr>
                      <w:t>Библиография</w:t>
                    </w:r>
                  </w:hyperlink>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lang w:eastAsia="ru-RU"/>
                    </w:rPr>
                  </w:pPr>
                </w:p>
              </w:tc>
              <w:tc>
                <w:tcPr>
                  <w:tcW w:w="0" w:type="auto"/>
                  <w:vAlign w:val="center"/>
                  <w:hideMark/>
                </w:tcPr>
                <w:p w:rsidR="00D258C0" w:rsidRPr="00231AE0" w:rsidRDefault="00D258C0" w:rsidP="00D258C0">
                  <w:pPr>
                    <w:spacing w:after="0"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sz w:val="24"/>
                      <w:szCs w:val="24"/>
                      <w:lang w:eastAsia="ru-RU"/>
                    </w:rPr>
                    <w:t>40</w:t>
                  </w:r>
                </w:p>
              </w:tc>
            </w:tr>
          </w:tbl>
          <w:p w:rsidR="00D258C0" w:rsidRPr="00D258C0" w:rsidRDefault="00D258C0" w:rsidP="00D258C0">
            <w:pPr>
              <w:spacing w:before="120" w:after="120" w:line="240" w:lineRule="auto"/>
              <w:rPr>
                <w:rFonts w:ascii="Verdana" w:eastAsia="Times New Roman" w:hAnsi="Verdana" w:cs="Times New Roman"/>
                <w:sz w:val="20"/>
                <w:szCs w:val="20"/>
                <w:lang w:eastAsia="ru-RU"/>
              </w:rPr>
            </w:pPr>
            <w:bookmarkStart w:id="1" w:name="p1"/>
            <w:bookmarkEnd w:id="1"/>
          </w:p>
          <w:p w:rsidR="00D258C0" w:rsidRPr="00D258C0" w:rsidRDefault="00D258C0" w:rsidP="00D258C0">
            <w:pPr>
              <w:spacing w:before="120" w:after="120" w:line="240" w:lineRule="auto"/>
              <w:rPr>
                <w:rFonts w:ascii="Verdana" w:eastAsia="Times New Roman" w:hAnsi="Verdana" w:cs="Times New Roman"/>
                <w:sz w:val="20"/>
                <w:szCs w:val="20"/>
                <w:lang w:eastAsia="ru-RU"/>
              </w:rPr>
            </w:pPr>
          </w:p>
          <w:p w:rsidR="00D258C0" w:rsidRPr="00D258C0" w:rsidRDefault="00D258C0" w:rsidP="00D258C0">
            <w:pPr>
              <w:spacing w:before="120" w:after="120" w:line="240" w:lineRule="auto"/>
              <w:rPr>
                <w:rFonts w:ascii="Verdana" w:eastAsia="Times New Roman" w:hAnsi="Verdana" w:cs="Times New Roman"/>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bookmarkStart w:id="2" w:name="1"/>
            <w:bookmarkEnd w:id="2"/>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Default="00D258C0" w:rsidP="00D258C0">
            <w:pPr>
              <w:spacing w:before="100" w:beforeAutospacing="1" w:after="100" w:afterAutospacing="1" w:line="240" w:lineRule="auto"/>
              <w:rPr>
                <w:rFonts w:ascii="Verdana" w:eastAsia="Times New Roman" w:hAnsi="Verdana" w:cs="Times New Roman"/>
                <w:b/>
                <w:bCs/>
                <w:sz w:val="20"/>
                <w:szCs w:val="20"/>
                <w:lang w:eastAsia="ru-RU"/>
              </w:rPr>
            </w:pPr>
          </w:p>
          <w:p w:rsidR="00231AE0" w:rsidRDefault="00231AE0" w:rsidP="00D258C0">
            <w:pPr>
              <w:spacing w:before="100" w:beforeAutospacing="1" w:after="100" w:afterAutospacing="1" w:line="240" w:lineRule="auto"/>
              <w:rPr>
                <w:rFonts w:ascii="Verdana" w:eastAsia="Times New Roman" w:hAnsi="Verdana" w:cs="Times New Roman"/>
                <w:b/>
                <w:bCs/>
                <w:sz w:val="20"/>
                <w:szCs w:val="20"/>
                <w:lang w:eastAsia="ru-RU"/>
              </w:rPr>
            </w:pP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b/>
                <w:bCs/>
                <w:sz w:val="24"/>
                <w:szCs w:val="24"/>
                <w:lang w:eastAsia="ru-RU"/>
              </w:rPr>
              <w:t>1 Область применения</w:t>
            </w:r>
          </w:p>
          <w:p w:rsidR="00231AE0" w:rsidRPr="00231AE0" w:rsidRDefault="00D258C0" w:rsidP="00231AE0">
            <w:pPr>
              <w:spacing w:before="100" w:beforeAutospacing="1"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Настоящий стандарт распространяется на минеральные природные питьевые воды (далее - </w:t>
            </w:r>
            <w:r w:rsidRPr="00231AE0">
              <w:rPr>
                <w:rFonts w:ascii="Times New Roman" w:eastAsia="Times New Roman" w:hAnsi="Times New Roman" w:cs="Times New Roman"/>
                <w:lang w:eastAsia="ru-RU"/>
              </w:rPr>
              <w:lastRenderedPageBreak/>
              <w:t>минеральные воды), предназначенные для реализации потребителям.</w:t>
            </w:r>
          </w:p>
          <w:p w:rsidR="00D258C0" w:rsidRPr="00231AE0" w:rsidRDefault="00D258C0" w:rsidP="00231AE0">
            <w:pPr>
              <w:spacing w:before="100" w:beforeAutospacing="1"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Настоящий стандарт не распространяется на минеральные природные воды, предназначенные для наружного применения, и смеси минеральных природных вод.</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Требования, обеспечивающие безопасность продукции, изложены в 5.1.6-5.1.8, требования к качеству продукции - в 5.1.3-5.1.5, 5.1.9-5.1.11, требования к маркировке - в 5.4.</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bookmarkStart w:id="3" w:name="2"/>
            <w:bookmarkEnd w:id="3"/>
            <w:r w:rsidRPr="00231AE0">
              <w:rPr>
                <w:rFonts w:ascii="Times New Roman" w:eastAsia="Times New Roman" w:hAnsi="Times New Roman" w:cs="Times New Roman"/>
                <w:b/>
                <w:bCs/>
                <w:sz w:val="24"/>
                <w:szCs w:val="24"/>
                <w:lang w:eastAsia="ru-RU"/>
              </w:rPr>
              <w:t>2 Нормативные ссылки</w:t>
            </w:r>
          </w:p>
          <w:p w:rsidR="00D258C0" w:rsidRPr="00231AE0" w:rsidRDefault="00D258C0" w:rsidP="00D258C0">
            <w:pPr>
              <w:spacing w:before="100" w:beforeAutospacing="1"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В настоящем стандарте использованы нормативные ссылки на следующие стандарты:</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51074-2003 Продукты пищевые. Информация для потребителя. Общие требования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51210-98 Вода питьевая. Метод определения содержания бора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51212-98 Вода питьевая. Методы определения содержания общей ртути беспламенной атомно-абсорбционной спектрометрией</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51309-99 Вода питьевая. Определение содержания элементов методами атомной спектрометрии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51474-99 Упаковка. Маркировка, указывающая на способ обращения с грузами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51680-2000 Вода питьевая. Метод определения содержания цианидов</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51730-2001 Вода питьевая. Метод определения суммарной удельной </w:t>
            </w:r>
            <w:proofErr w:type="gramStart"/>
            <w:r w:rsidRPr="00231AE0">
              <w:rPr>
                <w:rFonts w:ascii="Times New Roman" w:eastAsia="Times New Roman" w:hAnsi="Times New Roman" w:cs="Times New Roman"/>
                <w:lang w:eastAsia="ru-RU"/>
              </w:rPr>
              <w:t>альфа-активности</w:t>
            </w:r>
            <w:proofErr w:type="gramEnd"/>
            <w:r w:rsidRPr="00231AE0">
              <w:rPr>
                <w:rFonts w:ascii="Times New Roman" w:eastAsia="Times New Roman" w:hAnsi="Times New Roman" w:cs="Times New Roman"/>
                <w:lang w:eastAsia="ru-RU"/>
              </w:rPr>
              <w:t xml:space="preserve"> радионуклидов</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51766-2001 Сырье и продукты пищевые. Атомно-абсорбционный метод определения мышьяка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52109-2003 Вода питьевая, расфасованная в емкости. Общие технические условия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52816-2007 Продукты пищевые. Методы выявления и определения количества бактерий группы кишечных палочек (</w:t>
            </w:r>
            <w:proofErr w:type="spellStart"/>
            <w:r w:rsidRPr="00231AE0">
              <w:rPr>
                <w:rFonts w:ascii="Times New Roman" w:eastAsia="Times New Roman" w:hAnsi="Times New Roman" w:cs="Times New Roman"/>
                <w:lang w:eastAsia="ru-RU"/>
              </w:rPr>
              <w:t>колиформных</w:t>
            </w:r>
            <w:proofErr w:type="spellEnd"/>
            <w:r w:rsidRPr="00231AE0">
              <w:rPr>
                <w:rFonts w:ascii="Times New Roman" w:eastAsia="Times New Roman" w:hAnsi="Times New Roman" w:cs="Times New Roman"/>
                <w:lang w:eastAsia="ru-RU"/>
              </w:rPr>
              <w:t xml:space="preserve"> бактерий)</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52964-2008 Вода питьевая. Методы определения содержания сульфатов</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8.579-2002 Государственная система обеспечения единства измерений. Требования к количеству фасованных товаров в упаковках любого вида при их производстве, расфасовке, продаже и импорте</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908-2004 Кислота лимонная моногидрат пищевая. Технические условия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4388-72 Вода питьевая. Методы определения массовой концентрации меди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4389-72 Вода питьевая. Методы определения содержания сульфатов</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4974-72 Вода питьевая. Методы определения содержания марганца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8050-85 Двуокись углерода газообразная и жидкая. Технические условия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14192-96 Маркировка грузов</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15846-2002 Продукция, отправляемая в районы Крайнего Севера и приравненные к ним местности. Упаковка, маркировка, транспортирование и хранение</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18164-72 Вода питьевая. Метод определения содержания сухого остатка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lastRenderedPageBreak/>
              <w:t>ГОСТ 18293-72 Вода питьевая. Методы определения содержания свинца, цинка, серебра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18309-72 Вода питьевая. Метод определения содержания полифосфатов</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18963-73 Вода питьевая. Методы санитарно-бактериологического анализа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19413-89 Вода питьевая. Метод определения массовой концентрации селена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23268.0-91 Воды минеральные питьевые лечебные, лечебно-столовые и природные столовые. Правила приемки и методы отбора проб</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23268.1-91 Воды минеральные питьевые лечебные, лечебно-столовые и природные столовые. Методы определения органолептических показателей и объема воды в бутылках</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23268.2-91 Воды минеральные питьевые лечебные, лечебно-столовые и природные столовые. Методы определения двуокиси углерода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23268.3-78 Воды минеральные питьевые лечебные, лечебно-столовые и природные столовые. Методы определения </w:t>
            </w:r>
            <w:proofErr w:type="gramStart"/>
            <w:r w:rsidRPr="00231AE0">
              <w:rPr>
                <w:rFonts w:ascii="Times New Roman" w:eastAsia="Times New Roman" w:hAnsi="Times New Roman" w:cs="Times New Roman"/>
                <w:lang w:eastAsia="ru-RU"/>
              </w:rPr>
              <w:t>гидрокарбонат-ионов</w:t>
            </w:r>
            <w:proofErr w:type="gramEnd"/>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23268.4-78 Воды минеральные питьевые лечебные, лечебно-столовые и природные столовые. Метод определения </w:t>
            </w:r>
            <w:proofErr w:type="gramStart"/>
            <w:r w:rsidRPr="00231AE0">
              <w:rPr>
                <w:rFonts w:ascii="Times New Roman" w:eastAsia="Times New Roman" w:hAnsi="Times New Roman" w:cs="Times New Roman"/>
                <w:lang w:eastAsia="ru-RU"/>
              </w:rPr>
              <w:t>сульфат-ионов</w:t>
            </w:r>
            <w:proofErr w:type="gramEnd"/>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23268.5-78 Воды минеральные питьевые лечебные, лечебно-столовые и природные столовые. Методы определения ионов кальция и магния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23268.6-78 Воды минеральные питьевые лечебные, лечебно-столовые и природные столовые. Методы определения ионов натрия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23268.7-78 Воды минеральные питьевые лечебные, лечебно-столовые и природные столовые. Методы определения ионов калия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23268.8-78 Воды минеральные питьевые лечебные, лечебно-столовые и природные столовые. Методы определения </w:t>
            </w:r>
            <w:proofErr w:type="gramStart"/>
            <w:r w:rsidRPr="00231AE0">
              <w:rPr>
                <w:rFonts w:ascii="Times New Roman" w:eastAsia="Times New Roman" w:hAnsi="Times New Roman" w:cs="Times New Roman"/>
                <w:lang w:eastAsia="ru-RU"/>
              </w:rPr>
              <w:t>нитрит-ионов</w:t>
            </w:r>
            <w:proofErr w:type="gramEnd"/>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23268.9-78 Воды минеральные питьевые лечебные, лечебно-столовые и природные столовые. Методы определения </w:t>
            </w:r>
            <w:proofErr w:type="gramStart"/>
            <w:r w:rsidRPr="00231AE0">
              <w:rPr>
                <w:rFonts w:ascii="Times New Roman" w:eastAsia="Times New Roman" w:hAnsi="Times New Roman" w:cs="Times New Roman"/>
                <w:lang w:eastAsia="ru-RU"/>
              </w:rPr>
              <w:t>нитрат-ионов</w:t>
            </w:r>
            <w:proofErr w:type="gramEnd"/>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23268.10-78 Воды минеральные питьевые лечебные, лечебно-столовые и природные столовые. Метод определения ионов аммония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23268.11-78 Воды минеральные питьевые лечебные, лечебно-столовые и природные столовые. Метод определения ионов железа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23268.12-78 Воды минеральные питьевые лечебные, лечебно-столовые и природные столовые. Метод определения </w:t>
            </w:r>
            <w:proofErr w:type="spellStart"/>
            <w:r w:rsidRPr="00231AE0">
              <w:rPr>
                <w:rFonts w:ascii="Times New Roman" w:eastAsia="Times New Roman" w:hAnsi="Times New Roman" w:cs="Times New Roman"/>
                <w:lang w:eastAsia="ru-RU"/>
              </w:rPr>
              <w:t>перманганатной</w:t>
            </w:r>
            <w:proofErr w:type="spellEnd"/>
            <w:r w:rsidRPr="00231AE0">
              <w:rPr>
                <w:rFonts w:ascii="Times New Roman" w:eastAsia="Times New Roman" w:hAnsi="Times New Roman" w:cs="Times New Roman"/>
                <w:lang w:eastAsia="ru-RU"/>
              </w:rPr>
              <w:t xml:space="preserve"> окисляемости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23268.13-78 Воды минеральные питьевые лечебные, лечебно-столовые и природные столовые. Метод определения ионов серебра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23268.14-78 Воды минеральные питьевые лечебные, лечебно-столовые и природные столовые. Метод определения ионов мышьяка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23268.15-78 Воды минеральные питьевые лечебные, лечебно-столовые и природные столовые. Метод определения </w:t>
            </w:r>
            <w:proofErr w:type="gramStart"/>
            <w:r w:rsidRPr="00231AE0">
              <w:rPr>
                <w:rFonts w:ascii="Times New Roman" w:eastAsia="Times New Roman" w:hAnsi="Times New Roman" w:cs="Times New Roman"/>
                <w:lang w:eastAsia="ru-RU"/>
              </w:rPr>
              <w:t>бромид-ионов</w:t>
            </w:r>
            <w:proofErr w:type="gramEnd"/>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23268.16-78 Воды минеральные питьевые лечебные, лечебно-столовые и природные столовые. Методы определения </w:t>
            </w:r>
            <w:proofErr w:type="gramStart"/>
            <w:r w:rsidRPr="00231AE0">
              <w:rPr>
                <w:rFonts w:ascii="Times New Roman" w:eastAsia="Times New Roman" w:hAnsi="Times New Roman" w:cs="Times New Roman"/>
                <w:lang w:eastAsia="ru-RU"/>
              </w:rPr>
              <w:t>йодид-ионов</w:t>
            </w:r>
            <w:proofErr w:type="gramEnd"/>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23268.17-78 Воды минеральные питьевые лечебные, лечебно-столовые и природные </w:t>
            </w:r>
            <w:r w:rsidRPr="00231AE0">
              <w:rPr>
                <w:rFonts w:ascii="Times New Roman" w:eastAsia="Times New Roman" w:hAnsi="Times New Roman" w:cs="Times New Roman"/>
                <w:lang w:eastAsia="ru-RU"/>
              </w:rPr>
              <w:lastRenderedPageBreak/>
              <w:t xml:space="preserve">столовые. Методы определения </w:t>
            </w:r>
            <w:proofErr w:type="gramStart"/>
            <w:r w:rsidRPr="00231AE0">
              <w:rPr>
                <w:rFonts w:ascii="Times New Roman" w:eastAsia="Times New Roman" w:hAnsi="Times New Roman" w:cs="Times New Roman"/>
                <w:lang w:eastAsia="ru-RU"/>
              </w:rPr>
              <w:t>хлорид-ионов</w:t>
            </w:r>
            <w:proofErr w:type="gramEnd"/>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ГОСТ 23268.18-78 Воды минеральные питьевые лечебные, лечебно-столовые и природные столовые. Методы определения </w:t>
            </w:r>
            <w:proofErr w:type="gramStart"/>
            <w:r w:rsidRPr="00231AE0">
              <w:rPr>
                <w:rFonts w:ascii="Times New Roman" w:eastAsia="Times New Roman" w:hAnsi="Times New Roman" w:cs="Times New Roman"/>
                <w:lang w:eastAsia="ru-RU"/>
              </w:rPr>
              <w:t>фторид-ионов</w:t>
            </w:r>
            <w:proofErr w:type="gramEnd"/>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23285-78 Пакеты транспортные для пищевых продуктов и стеклянной тары. Технические условия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23950-88 Вода питьевая. Метод определения массовой концентрации стронция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24597-81 Пакеты тарно-штучных грузов. Основные параметры и размеры</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26668-85 Продукты пищевые и вкусовые. Методы отбора проб для микробиологических анализов</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26669-85 Продукты пищевые и вкусовые. Подготовка проб для микробиологических анализов</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26670-91 Продукты пищевые. Методы культивирования микроорганизмов</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ГОСТ 30538-97 Продукты пищевые. Методика определения токсичных элементов атомно-эмиссионным методом.</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proofErr w:type="gramStart"/>
            <w:r w:rsidRPr="00231AE0">
              <w:rPr>
                <w:rFonts w:ascii="Times New Roman" w:eastAsia="Times New Roman" w:hAnsi="Times New Roman" w:cs="Times New Roman"/>
                <w:b/>
                <w:bCs/>
                <w:lang w:eastAsia="ru-RU"/>
              </w:rPr>
              <w:t>Примечание</w:t>
            </w:r>
            <w:r w:rsidRPr="00231AE0">
              <w:rPr>
                <w:rFonts w:ascii="Times New Roman" w:eastAsia="Times New Roman" w:hAnsi="Times New Roman" w:cs="Times New Roman"/>
                <w:lang w:eastAsia="ru-RU"/>
              </w:rPr>
              <w:t>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w:t>
            </w:r>
            <w:proofErr w:type="gramEnd"/>
            <w:r w:rsidRPr="00231AE0">
              <w:rPr>
                <w:rFonts w:ascii="Times New Roman" w:eastAsia="Times New Roman" w:hAnsi="Times New Roman" w:cs="Times New Roman"/>
                <w:lang w:eastAsia="ru-RU"/>
              </w:rPr>
              <w:t xml:space="preserve">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bookmarkStart w:id="4" w:name="3"/>
            <w:bookmarkEnd w:id="4"/>
            <w:r w:rsidRPr="00231AE0">
              <w:rPr>
                <w:rFonts w:ascii="Times New Roman" w:eastAsia="Times New Roman" w:hAnsi="Times New Roman" w:cs="Times New Roman"/>
                <w:b/>
                <w:bCs/>
                <w:sz w:val="24"/>
                <w:szCs w:val="24"/>
                <w:lang w:eastAsia="ru-RU"/>
              </w:rPr>
              <w:t>3 Термины и определения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В настоящем стандарте применены следующие термины с соответствующими определениями: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3.1 </w:t>
            </w:r>
            <w:r w:rsidRPr="00231AE0">
              <w:rPr>
                <w:rFonts w:ascii="Times New Roman" w:eastAsia="Times New Roman" w:hAnsi="Times New Roman" w:cs="Times New Roman"/>
                <w:b/>
                <w:bCs/>
                <w:lang w:eastAsia="ru-RU"/>
              </w:rPr>
              <w:t>минеральные природные питьевые воды:</w:t>
            </w:r>
            <w:r w:rsidRPr="00231AE0">
              <w:rPr>
                <w:rFonts w:ascii="Times New Roman" w:eastAsia="Times New Roman" w:hAnsi="Times New Roman" w:cs="Times New Roman"/>
                <w:lang w:eastAsia="ru-RU"/>
              </w:rPr>
              <w:t xml:space="preserve"> Подземные воды, добытые из водоносных горизонтов или водоносных комплексов, защищенных от антропогенного воздействия, сохраняющие естественный химический состав и относящиеся к пищевым продуктам, а при наличии повышенного содержания отдельных биологически активных компонентов (бора, брома, мышьяка, железа суммарного, йода, кремния, органических веществ, свободной двуокиси углерода) или повышенной </w:t>
            </w:r>
            <w:proofErr w:type="gramStart"/>
            <w:r w:rsidRPr="00231AE0">
              <w:rPr>
                <w:rFonts w:ascii="Times New Roman" w:eastAsia="Times New Roman" w:hAnsi="Times New Roman" w:cs="Times New Roman"/>
                <w:lang w:eastAsia="ru-RU"/>
              </w:rPr>
              <w:t>минерализации</w:t>
            </w:r>
            <w:proofErr w:type="gramEnd"/>
            <w:r w:rsidRPr="00231AE0">
              <w:rPr>
                <w:rFonts w:ascii="Times New Roman" w:eastAsia="Times New Roman" w:hAnsi="Times New Roman" w:cs="Times New Roman"/>
                <w:lang w:eastAsia="ru-RU"/>
              </w:rPr>
              <w:t xml:space="preserve"> оказывающие лечебно-профилактическое действие.</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Примечание - К природным минеральным водам не относят смеси: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а) подземных вод из водоносных горизонтов с разными условиями формирования их гидрохимических типов; </w:t>
            </w:r>
            <w:r w:rsidRPr="00231AE0">
              <w:rPr>
                <w:rFonts w:ascii="Times New Roman" w:eastAsia="Times New Roman" w:hAnsi="Times New Roman" w:cs="Times New Roman"/>
                <w:lang w:eastAsia="ru-RU"/>
              </w:rPr>
              <w:br/>
              <w:t>б) подземных вод разных гидрохимических типов; </w:t>
            </w:r>
            <w:r w:rsidRPr="00231AE0">
              <w:rPr>
                <w:rFonts w:ascii="Times New Roman" w:eastAsia="Times New Roman" w:hAnsi="Times New Roman" w:cs="Times New Roman"/>
                <w:lang w:eastAsia="ru-RU"/>
              </w:rPr>
              <w:br/>
              <w:t>в) природной минеральной воды с питьевой водой или с искусственно минерализованной водой.</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3.2 </w:t>
            </w:r>
            <w:hyperlink r:id="rId22" w:tgtFrame="_blank" w:history="1">
              <w:r w:rsidRPr="00231AE0">
                <w:rPr>
                  <w:rFonts w:ascii="Times New Roman" w:eastAsia="Times New Roman" w:hAnsi="Times New Roman" w:cs="Times New Roman"/>
                  <w:b/>
                  <w:bCs/>
                  <w:color w:val="333399"/>
                  <w:u w:val="single"/>
                  <w:lang w:eastAsia="ru-RU"/>
                </w:rPr>
                <w:t>минеральные столовые воды</w:t>
              </w:r>
            </w:hyperlink>
            <w:r w:rsidRPr="00231AE0">
              <w:rPr>
                <w:rFonts w:ascii="Times New Roman" w:eastAsia="Times New Roman" w:hAnsi="Times New Roman" w:cs="Times New Roman"/>
                <w:b/>
                <w:bCs/>
                <w:lang w:eastAsia="ru-RU"/>
              </w:rPr>
              <w:t>:</w:t>
            </w:r>
            <w:r w:rsidRPr="00231AE0">
              <w:rPr>
                <w:rFonts w:ascii="Times New Roman" w:eastAsia="Times New Roman" w:hAnsi="Times New Roman" w:cs="Times New Roman"/>
                <w:lang w:eastAsia="ru-RU"/>
              </w:rPr>
              <w:t> Воды минеральные с минерализацией до 1 г/дм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 включительно.</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3.3 </w:t>
            </w:r>
            <w:hyperlink r:id="rId23" w:tgtFrame="_blank" w:history="1">
              <w:r w:rsidRPr="00231AE0">
                <w:rPr>
                  <w:rFonts w:ascii="Times New Roman" w:eastAsia="Times New Roman" w:hAnsi="Times New Roman" w:cs="Times New Roman"/>
                  <w:b/>
                  <w:bCs/>
                  <w:color w:val="333399"/>
                  <w:u w:val="single"/>
                  <w:lang w:eastAsia="ru-RU"/>
                </w:rPr>
                <w:t>минеральные лечебно-столовые воды</w:t>
              </w:r>
            </w:hyperlink>
            <w:r w:rsidRPr="00231AE0">
              <w:rPr>
                <w:rFonts w:ascii="Times New Roman" w:eastAsia="Times New Roman" w:hAnsi="Times New Roman" w:cs="Times New Roman"/>
                <w:b/>
                <w:bCs/>
                <w:lang w:eastAsia="ru-RU"/>
              </w:rPr>
              <w:t>:</w:t>
            </w:r>
            <w:r w:rsidRPr="00231AE0">
              <w:rPr>
                <w:rFonts w:ascii="Times New Roman" w:eastAsia="Times New Roman" w:hAnsi="Times New Roman" w:cs="Times New Roman"/>
                <w:lang w:eastAsia="ru-RU"/>
              </w:rPr>
              <w:t> Воды минеральные с минерализацией от 1 до 10 г/дм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включительно или с меньшей минерализацией при наличии в них биологически активных компонентов, массовая концентрация которых не ниже бальнеологических норм в соответствии с приложением</w:t>
            </w:r>
            <w:proofErr w:type="gramStart"/>
            <w:r w:rsidRPr="00231AE0">
              <w:rPr>
                <w:rFonts w:ascii="Times New Roman" w:eastAsia="Times New Roman" w:hAnsi="Times New Roman" w:cs="Times New Roman"/>
                <w:lang w:eastAsia="ru-RU"/>
              </w:rPr>
              <w:t xml:space="preserve"> А</w:t>
            </w:r>
            <w:proofErr w:type="gramEnd"/>
            <w:r w:rsidRPr="00231AE0">
              <w:rPr>
                <w:rFonts w:ascii="Times New Roman" w:eastAsia="Times New Roman" w:hAnsi="Times New Roman" w:cs="Times New Roman"/>
                <w:lang w:eastAsia="ru-RU"/>
              </w:rPr>
              <w:t>, оказывающие воздействие на организм человека, установленное в бальнеологическом заключении.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lastRenderedPageBreak/>
              <w:t>3.4 </w:t>
            </w:r>
            <w:r w:rsidRPr="00231AE0">
              <w:rPr>
                <w:rFonts w:ascii="Times New Roman" w:eastAsia="Times New Roman" w:hAnsi="Times New Roman" w:cs="Times New Roman"/>
                <w:b/>
                <w:bCs/>
                <w:lang w:eastAsia="ru-RU"/>
              </w:rPr>
              <w:t>бальнеологическое заключение:</w:t>
            </w:r>
            <w:r w:rsidRPr="00231AE0">
              <w:rPr>
                <w:rFonts w:ascii="Times New Roman" w:eastAsia="Times New Roman" w:hAnsi="Times New Roman" w:cs="Times New Roman"/>
                <w:lang w:eastAsia="ru-RU"/>
              </w:rPr>
              <w:t> Документ, выданный уполномоченной организацией в соответствии с законодательством Российской Федерации, определяющий состав, качество и тип минеральной воды, устанавливающий и подтверждающий лечебно-профилактические свойства (показания и противопоказания по медицинскому применению) конкретной минеральной воды.</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3.5 </w:t>
            </w:r>
            <w:r w:rsidRPr="00231AE0">
              <w:rPr>
                <w:rFonts w:ascii="Times New Roman" w:eastAsia="Times New Roman" w:hAnsi="Times New Roman" w:cs="Times New Roman"/>
                <w:b/>
                <w:bCs/>
                <w:lang w:eastAsia="ru-RU"/>
              </w:rPr>
              <w:t>бальнеологические нормы:</w:t>
            </w:r>
            <w:r w:rsidRPr="00231AE0">
              <w:rPr>
                <w:rFonts w:ascii="Times New Roman" w:eastAsia="Times New Roman" w:hAnsi="Times New Roman" w:cs="Times New Roman"/>
                <w:lang w:eastAsia="ru-RU"/>
              </w:rPr>
              <w:t> Определенные количества биологических активных компонентов, содержащихся в минеральной воде, установленные в приложении</w:t>
            </w:r>
            <w:proofErr w:type="gramStart"/>
            <w:r w:rsidRPr="00231AE0">
              <w:rPr>
                <w:rFonts w:ascii="Times New Roman" w:eastAsia="Times New Roman" w:hAnsi="Times New Roman" w:cs="Times New Roman"/>
                <w:lang w:eastAsia="ru-RU"/>
              </w:rPr>
              <w:t xml:space="preserve"> А</w:t>
            </w:r>
            <w:proofErr w:type="gramEnd"/>
            <w:r w:rsidRPr="00231AE0">
              <w:rPr>
                <w:rFonts w:ascii="Times New Roman" w:eastAsia="Times New Roman" w:hAnsi="Times New Roman" w:cs="Times New Roman"/>
                <w:lang w:eastAsia="ru-RU"/>
              </w:rPr>
              <w:t xml:space="preserve"> при достижении или превышении которых минеральная вода оказывает лечебно-профилактическое воздействие на организм человека.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3.6 </w:t>
            </w:r>
            <w:hyperlink r:id="rId24" w:tgtFrame="_blank" w:history="1">
              <w:r w:rsidRPr="00231AE0">
                <w:rPr>
                  <w:rFonts w:ascii="Times New Roman" w:eastAsia="Times New Roman" w:hAnsi="Times New Roman" w:cs="Times New Roman"/>
                  <w:b/>
                  <w:bCs/>
                  <w:color w:val="333399"/>
                  <w:u w:val="single"/>
                  <w:lang w:eastAsia="ru-RU"/>
                </w:rPr>
                <w:t>минеральные лечебные воды</w:t>
              </w:r>
            </w:hyperlink>
            <w:r w:rsidRPr="00231AE0">
              <w:rPr>
                <w:rFonts w:ascii="Times New Roman" w:eastAsia="Times New Roman" w:hAnsi="Times New Roman" w:cs="Times New Roman"/>
                <w:b/>
                <w:bCs/>
                <w:lang w:eastAsia="ru-RU"/>
              </w:rPr>
              <w:t>:</w:t>
            </w:r>
            <w:r w:rsidRPr="00231AE0">
              <w:rPr>
                <w:rFonts w:ascii="Times New Roman" w:eastAsia="Times New Roman" w:hAnsi="Times New Roman" w:cs="Times New Roman"/>
                <w:lang w:eastAsia="ru-RU"/>
              </w:rPr>
              <w:t> Воды минеральные с минерализацией от 10 до 15 г/дм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 (редко большей) или минерализацией менее 10 г/дм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 при наличии в них биологически активных компонентов, массовая концентрация которых превышает бальнеологические нормы в соответствии с приложением</w:t>
            </w:r>
            <w:proofErr w:type="gramStart"/>
            <w:r w:rsidRPr="00231AE0">
              <w:rPr>
                <w:rFonts w:ascii="Times New Roman" w:eastAsia="Times New Roman" w:hAnsi="Times New Roman" w:cs="Times New Roman"/>
                <w:lang w:eastAsia="ru-RU"/>
              </w:rPr>
              <w:t xml:space="preserve"> А</w:t>
            </w:r>
            <w:proofErr w:type="gramEnd"/>
            <w:r w:rsidRPr="00231AE0">
              <w:rPr>
                <w:rFonts w:ascii="Times New Roman" w:eastAsia="Times New Roman" w:hAnsi="Times New Roman" w:cs="Times New Roman"/>
                <w:lang w:eastAsia="ru-RU"/>
              </w:rPr>
              <w:t>, оказывающие воздействие на организм человека, установленное в бальнеологическом заключении.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3.7 </w:t>
            </w:r>
            <w:r w:rsidRPr="00231AE0">
              <w:rPr>
                <w:rFonts w:ascii="Times New Roman" w:eastAsia="Times New Roman" w:hAnsi="Times New Roman" w:cs="Times New Roman"/>
                <w:b/>
                <w:bCs/>
                <w:lang w:eastAsia="ru-RU"/>
              </w:rPr>
              <w:t>основной ионный состав:</w:t>
            </w:r>
            <w:r w:rsidRPr="00231AE0">
              <w:rPr>
                <w:rFonts w:ascii="Times New Roman" w:eastAsia="Times New Roman" w:hAnsi="Times New Roman" w:cs="Times New Roman"/>
                <w:lang w:eastAsia="ru-RU"/>
              </w:rPr>
              <w:t> Массовая концентрация преобладающих в минеральной воде ионов (хлоридов, сульфатов, </w:t>
            </w:r>
            <w:hyperlink r:id="rId25" w:tgtFrame="_blank" w:history="1">
              <w:r w:rsidRPr="00231AE0">
                <w:rPr>
                  <w:rFonts w:ascii="Times New Roman" w:eastAsia="Times New Roman" w:hAnsi="Times New Roman" w:cs="Times New Roman"/>
                  <w:color w:val="333399"/>
                  <w:u w:val="single"/>
                  <w:lang w:eastAsia="ru-RU"/>
                </w:rPr>
                <w:t>гидрокарбонатов</w:t>
              </w:r>
            </w:hyperlink>
            <w:r w:rsidRPr="00231AE0">
              <w:rPr>
                <w:rFonts w:ascii="Times New Roman" w:eastAsia="Times New Roman" w:hAnsi="Times New Roman" w:cs="Times New Roman"/>
                <w:lang w:eastAsia="ru-RU"/>
              </w:rPr>
              <w:t> и карбонатов, кальция, </w:t>
            </w:r>
            <w:hyperlink r:id="rId26" w:tgtFrame="_blank" w:history="1">
              <w:r w:rsidRPr="00231AE0">
                <w:rPr>
                  <w:rFonts w:ascii="Times New Roman" w:eastAsia="Times New Roman" w:hAnsi="Times New Roman" w:cs="Times New Roman"/>
                  <w:color w:val="333399"/>
                  <w:u w:val="single"/>
                  <w:lang w:eastAsia="ru-RU"/>
                </w:rPr>
                <w:t>магния</w:t>
              </w:r>
            </w:hyperlink>
            <w:r w:rsidRPr="00231AE0">
              <w:rPr>
                <w:rFonts w:ascii="Times New Roman" w:eastAsia="Times New Roman" w:hAnsi="Times New Roman" w:cs="Times New Roman"/>
                <w:lang w:eastAsia="ru-RU"/>
              </w:rPr>
              <w:t>, натрия и калия).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bookmarkStart w:id="5" w:name="4"/>
            <w:bookmarkEnd w:id="5"/>
            <w:r w:rsidRPr="00231AE0">
              <w:rPr>
                <w:rFonts w:ascii="Times New Roman" w:eastAsia="Times New Roman" w:hAnsi="Times New Roman" w:cs="Times New Roman"/>
                <w:b/>
                <w:bCs/>
                <w:sz w:val="24"/>
                <w:szCs w:val="24"/>
                <w:lang w:eastAsia="ru-RU"/>
              </w:rPr>
              <w:t>4 Классификация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4.1 Минеральные воды по назначению подразделяют на столовые, лечебно-столовые и лечебные.</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4.2 Минеральные воды по минерализации подразделяют </w:t>
            </w:r>
            <w:proofErr w:type="gramStart"/>
            <w:r w:rsidRPr="00231AE0">
              <w:rPr>
                <w:rFonts w:ascii="Times New Roman" w:eastAsia="Times New Roman" w:hAnsi="Times New Roman" w:cs="Times New Roman"/>
                <w:lang w:eastAsia="ru-RU"/>
              </w:rPr>
              <w:t>на</w:t>
            </w:r>
            <w:proofErr w:type="gramEnd"/>
            <w:r w:rsidRPr="00231AE0">
              <w:rPr>
                <w:rFonts w:ascii="Times New Roman" w:eastAsia="Times New Roman" w:hAnsi="Times New Roman" w:cs="Times New Roman"/>
                <w:lang w:eastAsia="ru-RU"/>
              </w:rPr>
              <w:t xml:space="preserve"> пресные, слабоминерализованные, маломинерализованные, среднеминерализованные и высокоминерализованные. Зависимость назначения минеральной воды от ее минерализации представлена в таблице 1.</w:t>
            </w:r>
          </w:p>
          <w:p w:rsidR="00D258C0" w:rsidRPr="00D258C0" w:rsidRDefault="00D258C0" w:rsidP="00D258C0">
            <w:pPr>
              <w:spacing w:before="100" w:beforeAutospacing="1" w:after="100" w:afterAutospacing="1" w:line="240" w:lineRule="auto"/>
              <w:jc w:val="right"/>
              <w:outlineLvl w:val="5"/>
              <w:rPr>
                <w:rFonts w:ascii="Verdana" w:eastAsia="Times New Roman" w:hAnsi="Verdana" w:cs="Times New Roman"/>
                <w:b/>
                <w:bCs/>
                <w:color w:val="000000"/>
                <w:sz w:val="21"/>
                <w:szCs w:val="21"/>
                <w:lang w:eastAsia="ru-RU"/>
              </w:rPr>
            </w:pPr>
            <w:r w:rsidRPr="00D258C0">
              <w:rPr>
                <w:rFonts w:ascii="Verdana" w:eastAsia="Times New Roman" w:hAnsi="Verdana" w:cs="Times New Roman"/>
                <w:b/>
                <w:bCs/>
                <w:color w:val="000000"/>
                <w:sz w:val="21"/>
                <w:szCs w:val="21"/>
                <w:lang w:eastAsia="ru-RU"/>
              </w:rPr>
              <w:t>Таблица 1</w:t>
            </w:r>
          </w:p>
          <w:tbl>
            <w:tblPr>
              <w:tblW w:w="0" w:type="auto"/>
              <w:jc w:val="center"/>
              <w:tblCellSpacing w:w="15" w:type="dxa"/>
              <w:tblBorders>
                <w:top w:val="outset" w:sz="12" w:space="0" w:color="auto"/>
                <w:left w:val="outset" w:sz="12" w:space="0" w:color="auto"/>
                <w:bottom w:val="outset" w:sz="12" w:space="0" w:color="auto"/>
                <w:right w:val="outset" w:sz="12" w:space="0" w:color="auto"/>
              </w:tblBorders>
              <w:tblCellMar>
                <w:top w:w="60" w:type="dxa"/>
                <w:left w:w="60" w:type="dxa"/>
                <w:bottom w:w="60" w:type="dxa"/>
                <w:right w:w="60" w:type="dxa"/>
              </w:tblCellMar>
              <w:tblLook w:val="04A0" w:firstRow="1" w:lastRow="0" w:firstColumn="1" w:lastColumn="0" w:noHBand="0" w:noVBand="1"/>
            </w:tblPr>
            <w:tblGrid>
              <w:gridCol w:w="4128"/>
              <w:gridCol w:w="2393"/>
              <w:gridCol w:w="2818"/>
            </w:tblGrid>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b/>
                      <w:bCs/>
                      <w:color w:val="000000"/>
                      <w:sz w:val="20"/>
                      <w:szCs w:val="20"/>
                      <w:lang w:eastAsia="ru-RU"/>
                    </w:rPr>
                    <w:t>Классификация минеральных вод по минерализации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b/>
                      <w:bCs/>
                      <w:color w:val="000000"/>
                      <w:sz w:val="20"/>
                      <w:szCs w:val="20"/>
                      <w:lang w:eastAsia="ru-RU"/>
                    </w:rPr>
                    <w:t>Нормы минерализации воды</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b/>
                      <w:bCs/>
                      <w:color w:val="000000"/>
                      <w:sz w:val="20"/>
                      <w:szCs w:val="20"/>
                      <w:lang w:eastAsia="ru-RU"/>
                    </w:rPr>
                    <w:t>Назначение</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231AE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hyperlink r:id="rId27" w:history="1">
                    <w:r w:rsidR="00D258C0" w:rsidRPr="00231AE0">
                      <w:rPr>
                        <w:rFonts w:ascii="Times New Roman" w:eastAsia="Times New Roman" w:hAnsi="Times New Roman" w:cs="Times New Roman"/>
                        <w:color w:val="333399"/>
                        <w:sz w:val="20"/>
                        <w:szCs w:val="20"/>
                        <w:u w:val="single"/>
                        <w:lang w:eastAsia="ru-RU"/>
                      </w:rPr>
                      <w:t>Пресная</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До 1 г/дм</w:t>
                  </w:r>
                  <w:r w:rsidRPr="00231AE0">
                    <w:rPr>
                      <w:rFonts w:ascii="Times New Roman" w:eastAsia="Times New Roman" w:hAnsi="Times New Roman" w:cs="Times New Roman"/>
                      <w:color w:val="000000"/>
                      <w:sz w:val="20"/>
                      <w:szCs w:val="20"/>
                      <w:vertAlign w:val="superscript"/>
                      <w:lang w:eastAsia="ru-RU"/>
                    </w:rPr>
                    <w:t>3</w:t>
                  </w:r>
                  <w:r w:rsidRPr="00231AE0">
                    <w:rPr>
                      <w:rFonts w:ascii="Times New Roman" w:eastAsia="Times New Roman" w:hAnsi="Times New Roman" w:cs="Times New Roman"/>
                      <w:color w:val="000000"/>
                      <w:sz w:val="24"/>
                      <w:szCs w:val="24"/>
                      <w:lang w:eastAsia="ru-RU"/>
                    </w:rPr>
                    <w:t> </w:t>
                  </w:r>
                  <w:proofErr w:type="spellStart"/>
                  <w:r w:rsidRPr="00231AE0">
                    <w:rPr>
                      <w:rFonts w:ascii="Times New Roman" w:eastAsia="Times New Roman" w:hAnsi="Times New Roman" w:cs="Times New Roman"/>
                      <w:color w:val="000000"/>
                      <w:sz w:val="20"/>
                      <w:szCs w:val="20"/>
                      <w:lang w:eastAsia="ru-RU"/>
                    </w:rPr>
                    <w:t>включ</w:t>
                  </w:r>
                  <w:proofErr w:type="spellEnd"/>
                  <w:r w:rsidRPr="00231AE0">
                    <w:rPr>
                      <w:rFonts w:ascii="Times New Roman" w:eastAsia="Times New Roman" w:hAnsi="Times New Roman" w:cs="Times New Roman"/>
                      <w:color w:val="000000"/>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Столовая, лечебно-столовая,* лечебная*</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Слабоминерализованная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Св. 1 до 2 г/дм</w:t>
                  </w:r>
                  <w:r w:rsidRPr="00231AE0">
                    <w:rPr>
                      <w:rFonts w:ascii="Times New Roman" w:eastAsia="Times New Roman" w:hAnsi="Times New Roman" w:cs="Times New Roman"/>
                      <w:color w:val="000000"/>
                      <w:sz w:val="20"/>
                      <w:szCs w:val="20"/>
                      <w:vertAlign w:val="superscript"/>
                      <w:lang w:eastAsia="ru-RU"/>
                    </w:rPr>
                    <w:t>3</w:t>
                  </w:r>
                  <w:r w:rsidRPr="00231AE0">
                    <w:rPr>
                      <w:rFonts w:ascii="Times New Roman" w:eastAsia="Times New Roman" w:hAnsi="Times New Roman" w:cs="Times New Roman"/>
                      <w:color w:val="000000"/>
                      <w:sz w:val="24"/>
                      <w:szCs w:val="24"/>
                      <w:lang w:eastAsia="ru-RU"/>
                    </w:rPr>
                    <w:t> </w:t>
                  </w:r>
                  <w:proofErr w:type="spellStart"/>
                  <w:r w:rsidRPr="00231AE0">
                    <w:rPr>
                      <w:rFonts w:ascii="Times New Roman" w:eastAsia="Times New Roman" w:hAnsi="Times New Roman" w:cs="Times New Roman"/>
                      <w:color w:val="000000"/>
                      <w:sz w:val="20"/>
                      <w:szCs w:val="20"/>
                      <w:lang w:eastAsia="ru-RU"/>
                    </w:rPr>
                    <w:t>включ</w:t>
                  </w:r>
                  <w:proofErr w:type="spellEnd"/>
                  <w:r w:rsidRPr="00231AE0">
                    <w:rPr>
                      <w:rFonts w:ascii="Times New Roman" w:eastAsia="Times New Roman" w:hAnsi="Times New Roman" w:cs="Times New Roman"/>
                      <w:color w:val="000000"/>
                      <w:sz w:val="20"/>
                      <w:szCs w:val="20"/>
                      <w:lang w:eastAsia="ru-RU"/>
                    </w:rPr>
                    <w:t>.</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Лечебно-столовая, лечебная*</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Маломинерализованная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Св. 2 до 5 г/дм</w:t>
                  </w:r>
                  <w:r w:rsidRPr="00231AE0">
                    <w:rPr>
                      <w:rFonts w:ascii="Times New Roman" w:eastAsia="Times New Roman" w:hAnsi="Times New Roman" w:cs="Times New Roman"/>
                      <w:color w:val="000000"/>
                      <w:sz w:val="20"/>
                      <w:szCs w:val="20"/>
                      <w:vertAlign w:val="superscript"/>
                      <w:lang w:eastAsia="ru-RU"/>
                    </w:rPr>
                    <w:t>3</w:t>
                  </w:r>
                  <w:r w:rsidRPr="00231AE0">
                    <w:rPr>
                      <w:rFonts w:ascii="Times New Roman" w:eastAsia="Times New Roman" w:hAnsi="Times New Roman" w:cs="Times New Roman"/>
                      <w:color w:val="000000"/>
                      <w:sz w:val="24"/>
                      <w:szCs w:val="24"/>
                      <w:lang w:eastAsia="ru-RU"/>
                    </w:rPr>
                    <w:t> </w:t>
                  </w:r>
                  <w:proofErr w:type="spellStart"/>
                  <w:r w:rsidRPr="00231AE0">
                    <w:rPr>
                      <w:rFonts w:ascii="Times New Roman" w:eastAsia="Times New Roman" w:hAnsi="Times New Roman" w:cs="Times New Roman"/>
                      <w:color w:val="000000"/>
                      <w:sz w:val="20"/>
                      <w:szCs w:val="20"/>
                      <w:lang w:eastAsia="ru-RU"/>
                    </w:rPr>
                    <w:t>включ</w:t>
                  </w:r>
                  <w:proofErr w:type="spellEnd"/>
                  <w:r w:rsidRPr="00231AE0">
                    <w:rPr>
                      <w:rFonts w:ascii="Times New Roman" w:eastAsia="Times New Roman" w:hAnsi="Times New Roman" w:cs="Times New Roman"/>
                      <w:color w:val="000000"/>
                      <w:sz w:val="20"/>
                      <w:szCs w:val="20"/>
                      <w:lang w:eastAsia="ru-RU"/>
                    </w:rPr>
                    <w:t>.</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after="0" w:line="240" w:lineRule="auto"/>
                    <w:rPr>
                      <w:rFonts w:ascii="Times New Roman" w:eastAsia="Times New Roman" w:hAnsi="Times New Roman" w:cs="Times New Roman"/>
                      <w:color w:val="000000"/>
                      <w:sz w:val="20"/>
                      <w:szCs w:val="20"/>
                      <w:lang w:eastAsia="ru-RU"/>
                    </w:rPr>
                  </w:pP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Среднеминерализованная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Св. 5 до 10 г/дм</w:t>
                  </w:r>
                  <w:r w:rsidRPr="00231AE0">
                    <w:rPr>
                      <w:rFonts w:ascii="Times New Roman" w:eastAsia="Times New Roman" w:hAnsi="Times New Roman" w:cs="Times New Roman"/>
                      <w:color w:val="000000"/>
                      <w:sz w:val="20"/>
                      <w:szCs w:val="20"/>
                      <w:vertAlign w:val="superscript"/>
                      <w:lang w:eastAsia="ru-RU"/>
                    </w:rPr>
                    <w:t>3</w:t>
                  </w:r>
                  <w:r w:rsidRPr="00231AE0">
                    <w:rPr>
                      <w:rFonts w:ascii="Times New Roman" w:eastAsia="Times New Roman" w:hAnsi="Times New Roman" w:cs="Times New Roman"/>
                      <w:color w:val="000000"/>
                      <w:sz w:val="20"/>
                      <w:szCs w:val="20"/>
                      <w:lang w:eastAsia="ru-RU"/>
                    </w:rPr>
                    <w:t>включ.</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after="0" w:line="240" w:lineRule="auto"/>
                    <w:rPr>
                      <w:rFonts w:ascii="Times New Roman" w:eastAsia="Times New Roman" w:hAnsi="Times New Roman" w:cs="Times New Roman"/>
                      <w:color w:val="000000"/>
                      <w:sz w:val="20"/>
                      <w:szCs w:val="20"/>
                      <w:lang w:eastAsia="ru-RU"/>
                    </w:rPr>
                  </w:pP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Высокоминерализованная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Св. 10 до 15 г/дм</w:t>
                  </w:r>
                  <w:r w:rsidRPr="00231AE0">
                    <w:rPr>
                      <w:rFonts w:ascii="Times New Roman" w:eastAsia="Times New Roman" w:hAnsi="Times New Roman" w:cs="Times New Roman"/>
                      <w:color w:val="000000"/>
                      <w:sz w:val="20"/>
                      <w:szCs w:val="20"/>
                      <w:vertAlign w:val="superscript"/>
                      <w:lang w:eastAsia="ru-RU"/>
                    </w:rPr>
                    <w:t>3</w:t>
                  </w:r>
                  <w:r w:rsidRPr="00231AE0">
                    <w:rPr>
                      <w:rFonts w:ascii="Times New Roman" w:eastAsia="Times New Roman" w:hAnsi="Times New Roman" w:cs="Times New Roman"/>
                      <w:color w:val="000000"/>
                      <w:sz w:val="20"/>
                      <w:szCs w:val="20"/>
                      <w:lang w:eastAsia="ru-RU"/>
                    </w:rPr>
                    <w:t>включ.</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Лечебная</w:t>
                  </w:r>
                </w:p>
              </w:tc>
            </w:tr>
            <w:tr w:rsidR="00D258C0" w:rsidRPr="00D258C0">
              <w:trPr>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258C0" w:rsidRPr="00231AE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231AE0">
                    <w:rPr>
                      <w:rFonts w:ascii="Times New Roman" w:eastAsia="Times New Roman" w:hAnsi="Times New Roman" w:cs="Times New Roman"/>
                      <w:color w:val="000000"/>
                      <w:sz w:val="20"/>
                      <w:szCs w:val="20"/>
                      <w:lang w:eastAsia="ru-RU"/>
                    </w:rPr>
                    <w:t>* При наличии в минеральной воде биологически активных компонентов в соответствии с приложением А.</w:t>
                  </w:r>
                </w:p>
              </w:tc>
            </w:tr>
          </w:tbl>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4.3</w:t>
            </w:r>
            <w:proofErr w:type="gramStart"/>
            <w:r w:rsidRPr="00231AE0">
              <w:rPr>
                <w:rFonts w:ascii="Times New Roman" w:eastAsia="Times New Roman" w:hAnsi="Times New Roman" w:cs="Times New Roman"/>
                <w:lang w:eastAsia="ru-RU"/>
              </w:rPr>
              <w:t xml:space="preserve"> В</w:t>
            </w:r>
            <w:proofErr w:type="gramEnd"/>
            <w:r w:rsidRPr="00231AE0">
              <w:rPr>
                <w:rFonts w:ascii="Times New Roman" w:eastAsia="Times New Roman" w:hAnsi="Times New Roman" w:cs="Times New Roman"/>
                <w:lang w:eastAsia="ru-RU"/>
              </w:rPr>
              <w:t xml:space="preserve"> зависимости от химического состава минеральные воды подразделяют на группы и на гидрохимические типы в соответствии с </w:t>
            </w:r>
            <w:hyperlink r:id="rId28" w:tgtFrame="_blank" w:history="1">
              <w:r w:rsidRPr="00231AE0">
                <w:rPr>
                  <w:rFonts w:ascii="Times New Roman" w:eastAsia="Times New Roman" w:hAnsi="Times New Roman" w:cs="Times New Roman"/>
                  <w:color w:val="333399"/>
                  <w:u w:val="single"/>
                  <w:lang w:eastAsia="ru-RU"/>
                </w:rPr>
                <w:t>приложением Б</w:t>
              </w:r>
            </w:hyperlink>
            <w:r w:rsidRPr="00231AE0">
              <w:rPr>
                <w:rFonts w:ascii="Times New Roman" w:eastAsia="Times New Roman" w:hAnsi="Times New Roman" w:cs="Times New Roman"/>
                <w:lang w:eastAsia="ru-RU"/>
              </w:rPr>
              <w:t>.</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4.4 Минеральные воды по степени насыщения двуокисью углерода подразделяют </w:t>
            </w:r>
            <w:proofErr w:type="gramStart"/>
            <w:r w:rsidRPr="00231AE0">
              <w:rPr>
                <w:rFonts w:ascii="Times New Roman" w:eastAsia="Times New Roman" w:hAnsi="Times New Roman" w:cs="Times New Roman"/>
                <w:lang w:eastAsia="ru-RU"/>
              </w:rPr>
              <w:t>на</w:t>
            </w:r>
            <w:proofErr w:type="gramEnd"/>
            <w:r w:rsidRPr="00231AE0">
              <w:rPr>
                <w:rFonts w:ascii="Times New Roman" w:eastAsia="Times New Roman" w:hAnsi="Times New Roman" w:cs="Times New Roman"/>
                <w:lang w:eastAsia="ru-RU"/>
              </w:rPr>
              <w:t xml:space="preserve"> негазированные и газированные.</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bookmarkStart w:id="6" w:name="5"/>
            <w:bookmarkEnd w:id="6"/>
            <w:r w:rsidRPr="00D258C0">
              <w:rPr>
                <w:rFonts w:ascii="Verdana" w:eastAsia="Times New Roman" w:hAnsi="Verdana" w:cs="Times New Roman"/>
                <w:b/>
                <w:bCs/>
                <w:sz w:val="20"/>
                <w:szCs w:val="20"/>
                <w:lang w:eastAsia="ru-RU"/>
              </w:rPr>
              <w:t>5 Общие технические требования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b/>
                <w:bCs/>
                <w:sz w:val="24"/>
                <w:szCs w:val="24"/>
                <w:lang w:eastAsia="ru-RU"/>
              </w:rPr>
              <w:t>5.1 Характеристики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5.1.1 Минеральные воды должны соответствовать требованиям настоящего стандарта и вырабатываться по технологической инструкции с соблюдением требований, установленных нормативными правовыми актами Российской Федерации*.</w:t>
            </w:r>
          </w:p>
          <w:p w:rsidR="00D258C0" w:rsidRPr="00D258C0" w:rsidRDefault="00D258C0" w:rsidP="00D258C0">
            <w:pPr>
              <w:spacing w:after="0"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________________</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i/>
                <w:iCs/>
                <w:lang w:eastAsia="ru-RU"/>
              </w:rPr>
              <w:lastRenderedPageBreak/>
              <w:t>* До введения соответствующих нормативных правовых актов Российской Федерации - нормативными документами федеральных органов исполнительной власти [1].</w:t>
            </w:r>
          </w:p>
          <w:p w:rsidR="00D258C0" w:rsidRPr="00231AE0" w:rsidRDefault="00D258C0" w:rsidP="00D258C0">
            <w:pPr>
              <w:spacing w:after="0" w:line="240" w:lineRule="auto"/>
              <w:rPr>
                <w:rFonts w:ascii="Times New Roman" w:eastAsia="Times New Roman" w:hAnsi="Times New Roman" w:cs="Times New Roman"/>
                <w:lang w:eastAsia="ru-RU"/>
              </w:rPr>
            </w:pP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5.1.2</w:t>
            </w:r>
            <w:proofErr w:type="gramStart"/>
            <w:r w:rsidRPr="00231AE0">
              <w:rPr>
                <w:rFonts w:ascii="Times New Roman" w:eastAsia="Times New Roman" w:hAnsi="Times New Roman" w:cs="Times New Roman"/>
                <w:lang w:eastAsia="ru-RU"/>
              </w:rPr>
              <w:t xml:space="preserve"> Д</w:t>
            </w:r>
            <w:proofErr w:type="gramEnd"/>
            <w:r w:rsidRPr="00231AE0">
              <w:rPr>
                <w:rFonts w:ascii="Times New Roman" w:eastAsia="Times New Roman" w:hAnsi="Times New Roman" w:cs="Times New Roman"/>
                <w:lang w:eastAsia="ru-RU"/>
              </w:rPr>
              <w:t>ля обработки минеральных вод разрешается применять следующие способы:</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отделение соединений железа, марганца и серы, а также мышьяка путем обработки воздухом и (или) кислородом; </w:t>
            </w:r>
            <w:r w:rsidRPr="00231AE0">
              <w:rPr>
                <w:rFonts w:ascii="Times New Roman" w:eastAsia="Times New Roman" w:hAnsi="Times New Roman" w:cs="Times New Roman"/>
                <w:lang w:eastAsia="ru-RU"/>
              </w:rPr>
              <w:br/>
              <w:t xml:space="preserve">- отделение нерастворимых элементов, таких как соединения железа и серы, путем фильтрации или </w:t>
            </w:r>
            <w:proofErr w:type="spellStart"/>
            <w:r w:rsidRPr="00231AE0">
              <w:rPr>
                <w:rFonts w:ascii="Times New Roman" w:eastAsia="Times New Roman" w:hAnsi="Times New Roman" w:cs="Times New Roman"/>
                <w:lang w:eastAsia="ru-RU"/>
              </w:rPr>
              <w:t>декантирования</w:t>
            </w:r>
            <w:proofErr w:type="spellEnd"/>
            <w:r w:rsidRPr="00231AE0">
              <w:rPr>
                <w:rFonts w:ascii="Times New Roman" w:eastAsia="Times New Roman" w:hAnsi="Times New Roman" w:cs="Times New Roman"/>
                <w:lang w:eastAsia="ru-RU"/>
              </w:rPr>
              <w:t>; </w:t>
            </w:r>
            <w:r w:rsidRPr="00231AE0">
              <w:rPr>
                <w:rFonts w:ascii="Times New Roman" w:eastAsia="Times New Roman" w:hAnsi="Times New Roman" w:cs="Times New Roman"/>
                <w:lang w:eastAsia="ru-RU"/>
              </w:rPr>
              <w:br/>
              <w:t>- полное или частичное освобождение от свободной двуокиси углерода исключительно физическими методами; </w:t>
            </w:r>
            <w:r w:rsidRPr="00231AE0">
              <w:rPr>
                <w:rFonts w:ascii="Times New Roman" w:eastAsia="Times New Roman" w:hAnsi="Times New Roman" w:cs="Times New Roman"/>
                <w:lang w:eastAsia="ru-RU"/>
              </w:rPr>
              <w:br/>
              <w:t>- насыщение двуокисью углерода; </w:t>
            </w:r>
            <w:r w:rsidRPr="00231AE0">
              <w:rPr>
                <w:rFonts w:ascii="Times New Roman" w:eastAsia="Times New Roman" w:hAnsi="Times New Roman" w:cs="Times New Roman"/>
                <w:lang w:eastAsia="ru-RU"/>
              </w:rPr>
              <w:br/>
              <w:t>- обработка лимонной или аскорбиновой кислотой; </w:t>
            </w:r>
            <w:r w:rsidRPr="00231AE0">
              <w:rPr>
                <w:rFonts w:ascii="Times New Roman" w:eastAsia="Times New Roman" w:hAnsi="Times New Roman" w:cs="Times New Roman"/>
                <w:lang w:eastAsia="ru-RU"/>
              </w:rPr>
              <w:br/>
              <w:t>- обработка сернокислым серебром.</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Для обработки минеральных вод, кроме способов, предусмотренных выше, разрешается применять также иные способы, которые не изменяют содержание и соотношение катионов - кальция, магния, натрия и калия, анионов - гидрокарбонатов, сульфатов, хлоридов, а также биологически активных компонентов в обрабатываемых минеральных водах.</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5.1.3</w:t>
            </w:r>
            <w:proofErr w:type="gramStart"/>
            <w:r w:rsidRPr="00231AE0">
              <w:rPr>
                <w:rFonts w:ascii="Times New Roman" w:eastAsia="Times New Roman" w:hAnsi="Times New Roman" w:cs="Times New Roman"/>
                <w:lang w:eastAsia="ru-RU"/>
              </w:rPr>
              <w:t xml:space="preserve"> П</w:t>
            </w:r>
            <w:proofErr w:type="gramEnd"/>
            <w:r w:rsidRPr="00231AE0">
              <w:rPr>
                <w:rFonts w:ascii="Times New Roman" w:eastAsia="Times New Roman" w:hAnsi="Times New Roman" w:cs="Times New Roman"/>
                <w:lang w:eastAsia="ru-RU"/>
              </w:rPr>
              <w:t>о органолептическим показателям минеральные воды должны соответствовать требованиям, представленным в таблице 2.</w:t>
            </w:r>
          </w:p>
          <w:p w:rsidR="00D258C0" w:rsidRPr="00D258C0" w:rsidRDefault="00D258C0" w:rsidP="00D258C0">
            <w:pPr>
              <w:spacing w:before="100" w:beforeAutospacing="1" w:after="100" w:afterAutospacing="1" w:line="240" w:lineRule="auto"/>
              <w:jc w:val="right"/>
              <w:outlineLvl w:val="5"/>
              <w:rPr>
                <w:rFonts w:ascii="Verdana" w:eastAsia="Times New Roman" w:hAnsi="Verdana" w:cs="Times New Roman"/>
                <w:b/>
                <w:bCs/>
                <w:color w:val="000000"/>
                <w:sz w:val="21"/>
                <w:szCs w:val="21"/>
                <w:lang w:eastAsia="ru-RU"/>
              </w:rPr>
            </w:pPr>
            <w:r w:rsidRPr="00D258C0">
              <w:rPr>
                <w:rFonts w:ascii="Verdana" w:eastAsia="Times New Roman" w:hAnsi="Verdana" w:cs="Times New Roman"/>
                <w:b/>
                <w:bCs/>
                <w:color w:val="000000"/>
                <w:sz w:val="21"/>
                <w:szCs w:val="21"/>
                <w:lang w:eastAsia="ru-RU"/>
              </w:rPr>
              <w:t>Таблица 2</w:t>
            </w:r>
          </w:p>
          <w:tbl>
            <w:tblPr>
              <w:tblW w:w="0" w:type="auto"/>
              <w:jc w:val="center"/>
              <w:tblCellSpacing w:w="15" w:type="dxa"/>
              <w:tblBorders>
                <w:top w:val="outset" w:sz="12" w:space="0" w:color="auto"/>
                <w:left w:val="outset" w:sz="12" w:space="0" w:color="auto"/>
                <w:bottom w:val="outset" w:sz="12" w:space="0" w:color="auto"/>
                <w:right w:val="outset" w:sz="12" w:space="0" w:color="auto"/>
              </w:tblBorders>
              <w:tblCellMar>
                <w:top w:w="90" w:type="dxa"/>
                <w:left w:w="90" w:type="dxa"/>
                <w:bottom w:w="90" w:type="dxa"/>
                <w:right w:w="90" w:type="dxa"/>
              </w:tblCellMar>
              <w:tblLook w:val="04A0" w:firstRow="1" w:lastRow="0" w:firstColumn="1" w:lastColumn="0" w:noHBand="0" w:noVBand="1"/>
            </w:tblPr>
            <w:tblGrid>
              <w:gridCol w:w="2333"/>
              <w:gridCol w:w="7006"/>
            </w:tblGrid>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Наименование показателя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Характеристика минеральных вод</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Прозрачность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Прозрачная жидкость без посторонних включений. Допускается естественный осадок минеральных солей</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Цвет</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 xml:space="preserve">Бесцветная жидкость или с оттенками от </w:t>
                  </w:r>
                  <w:proofErr w:type="gramStart"/>
                  <w:r w:rsidRPr="00D258C0">
                    <w:rPr>
                      <w:rFonts w:ascii="Times New Roman" w:eastAsia="Times New Roman" w:hAnsi="Times New Roman" w:cs="Times New Roman"/>
                      <w:color w:val="000000"/>
                      <w:sz w:val="20"/>
                      <w:szCs w:val="20"/>
                      <w:lang w:eastAsia="ru-RU"/>
                    </w:rPr>
                    <w:t>желтоватого</w:t>
                  </w:r>
                  <w:proofErr w:type="gramEnd"/>
                  <w:r w:rsidRPr="00D258C0">
                    <w:rPr>
                      <w:rFonts w:ascii="Times New Roman" w:eastAsia="Times New Roman" w:hAnsi="Times New Roman" w:cs="Times New Roman"/>
                      <w:color w:val="000000"/>
                      <w:sz w:val="20"/>
                      <w:szCs w:val="20"/>
                      <w:lang w:eastAsia="ru-RU"/>
                    </w:rPr>
                    <w:t xml:space="preserve"> до зеленоватого</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Вкус и запах</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proofErr w:type="gramStart"/>
                  <w:r w:rsidRPr="00D258C0">
                    <w:rPr>
                      <w:rFonts w:ascii="Times New Roman" w:eastAsia="Times New Roman" w:hAnsi="Times New Roman" w:cs="Times New Roman"/>
                      <w:color w:val="000000"/>
                      <w:sz w:val="20"/>
                      <w:szCs w:val="20"/>
                      <w:lang w:eastAsia="ru-RU"/>
                    </w:rPr>
                    <w:t>Характерные</w:t>
                  </w:r>
                  <w:proofErr w:type="gramEnd"/>
                  <w:r w:rsidRPr="00D258C0">
                    <w:rPr>
                      <w:rFonts w:ascii="Times New Roman" w:eastAsia="Times New Roman" w:hAnsi="Times New Roman" w:cs="Times New Roman"/>
                      <w:color w:val="000000"/>
                      <w:sz w:val="20"/>
                      <w:szCs w:val="20"/>
                      <w:lang w:eastAsia="ru-RU"/>
                    </w:rPr>
                    <w:t xml:space="preserve"> для комплекса содержащихся в воде веществ</w:t>
                  </w:r>
                </w:p>
              </w:tc>
            </w:tr>
          </w:tbl>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5.1.4</w:t>
            </w:r>
            <w:proofErr w:type="gramStart"/>
            <w:r w:rsidRPr="00231AE0">
              <w:rPr>
                <w:rFonts w:ascii="Times New Roman" w:eastAsia="Times New Roman" w:hAnsi="Times New Roman" w:cs="Times New Roman"/>
                <w:lang w:eastAsia="ru-RU"/>
              </w:rPr>
              <w:t xml:space="preserve"> П</w:t>
            </w:r>
            <w:proofErr w:type="gramEnd"/>
            <w:r w:rsidRPr="00231AE0">
              <w:rPr>
                <w:rFonts w:ascii="Times New Roman" w:eastAsia="Times New Roman" w:hAnsi="Times New Roman" w:cs="Times New Roman"/>
                <w:lang w:eastAsia="ru-RU"/>
              </w:rPr>
              <w:t>о химическому составу минеральные воды должны соответствовать характеристикам группы и гидрохимического типа, к которым они отнесены в соответствии с приложением Б.</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5.1.5 Медицинские показания по применению лечебно-столовых и лечебных минеральных вод в соответствии с приложением В.</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5.1.6 Содержание токсичных элементов не должно превышать норм, установленных нормативными правовыми актами Российской Федерации* и указанных в таблице 3.</w:t>
            </w:r>
          </w:p>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______________</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i/>
                <w:iCs/>
                <w:lang w:eastAsia="ru-RU"/>
              </w:rPr>
              <w:t xml:space="preserve">* До введения соответствующих нормативных правовых актов Российской Федерации </w:t>
            </w:r>
            <w:proofErr w:type="gramStart"/>
            <w:r w:rsidRPr="00231AE0">
              <w:rPr>
                <w:rFonts w:ascii="Times New Roman" w:eastAsia="Times New Roman" w:hAnsi="Times New Roman" w:cs="Times New Roman"/>
                <w:i/>
                <w:iCs/>
                <w:lang w:eastAsia="ru-RU"/>
              </w:rPr>
              <w:t>-н</w:t>
            </w:r>
            <w:proofErr w:type="gramEnd"/>
            <w:r w:rsidRPr="00231AE0">
              <w:rPr>
                <w:rFonts w:ascii="Times New Roman" w:eastAsia="Times New Roman" w:hAnsi="Times New Roman" w:cs="Times New Roman"/>
                <w:i/>
                <w:iCs/>
                <w:lang w:eastAsia="ru-RU"/>
              </w:rPr>
              <w:t>ормативными документами федеральных органов исполнительной власти [1].</w:t>
            </w:r>
          </w:p>
          <w:p w:rsidR="00231AE0" w:rsidRDefault="00231AE0" w:rsidP="00D258C0">
            <w:pPr>
              <w:spacing w:before="100" w:beforeAutospacing="1" w:after="100" w:afterAutospacing="1" w:line="240" w:lineRule="auto"/>
              <w:jc w:val="right"/>
              <w:outlineLvl w:val="5"/>
              <w:rPr>
                <w:rFonts w:ascii="Verdana" w:eastAsia="Times New Roman" w:hAnsi="Verdana" w:cs="Times New Roman"/>
                <w:b/>
                <w:bCs/>
                <w:color w:val="000000"/>
                <w:sz w:val="21"/>
                <w:szCs w:val="21"/>
                <w:lang w:eastAsia="ru-RU"/>
              </w:rPr>
            </w:pPr>
          </w:p>
          <w:p w:rsidR="00231AE0" w:rsidRDefault="00231AE0" w:rsidP="00D258C0">
            <w:pPr>
              <w:spacing w:before="100" w:beforeAutospacing="1" w:after="100" w:afterAutospacing="1" w:line="240" w:lineRule="auto"/>
              <w:jc w:val="right"/>
              <w:outlineLvl w:val="5"/>
              <w:rPr>
                <w:rFonts w:ascii="Verdana" w:eastAsia="Times New Roman" w:hAnsi="Verdana" w:cs="Times New Roman"/>
                <w:b/>
                <w:bCs/>
                <w:color w:val="000000"/>
                <w:sz w:val="21"/>
                <w:szCs w:val="21"/>
                <w:lang w:eastAsia="ru-RU"/>
              </w:rPr>
            </w:pPr>
          </w:p>
          <w:p w:rsidR="00231AE0" w:rsidRDefault="00231AE0" w:rsidP="00D258C0">
            <w:pPr>
              <w:spacing w:before="100" w:beforeAutospacing="1" w:after="100" w:afterAutospacing="1" w:line="240" w:lineRule="auto"/>
              <w:jc w:val="right"/>
              <w:outlineLvl w:val="5"/>
              <w:rPr>
                <w:rFonts w:ascii="Verdana" w:eastAsia="Times New Roman" w:hAnsi="Verdana" w:cs="Times New Roman"/>
                <w:b/>
                <w:bCs/>
                <w:color w:val="000000"/>
                <w:sz w:val="21"/>
                <w:szCs w:val="21"/>
                <w:lang w:eastAsia="ru-RU"/>
              </w:rPr>
            </w:pPr>
          </w:p>
          <w:p w:rsidR="00231AE0" w:rsidRDefault="00231AE0" w:rsidP="00D258C0">
            <w:pPr>
              <w:spacing w:before="100" w:beforeAutospacing="1" w:after="100" w:afterAutospacing="1" w:line="240" w:lineRule="auto"/>
              <w:jc w:val="right"/>
              <w:outlineLvl w:val="5"/>
              <w:rPr>
                <w:rFonts w:ascii="Verdana" w:eastAsia="Times New Roman" w:hAnsi="Verdana" w:cs="Times New Roman"/>
                <w:b/>
                <w:bCs/>
                <w:color w:val="000000"/>
                <w:sz w:val="21"/>
                <w:szCs w:val="21"/>
                <w:lang w:eastAsia="ru-RU"/>
              </w:rPr>
            </w:pPr>
          </w:p>
          <w:p w:rsidR="00D258C0" w:rsidRPr="00D258C0" w:rsidRDefault="00D258C0" w:rsidP="00D258C0">
            <w:pPr>
              <w:spacing w:before="100" w:beforeAutospacing="1" w:after="100" w:afterAutospacing="1" w:line="240" w:lineRule="auto"/>
              <w:jc w:val="right"/>
              <w:outlineLvl w:val="5"/>
              <w:rPr>
                <w:rFonts w:ascii="Verdana" w:eastAsia="Times New Roman" w:hAnsi="Verdana" w:cs="Times New Roman"/>
                <w:b/>
                <w:bCs/>
                <w:color w:val="000000"/>
                <w:sz w:val="21"/>
                <w:szCs w:val="21"/>
                <w:lang w:eastAsia="ru-RU"/>
              </w:rPr>
            </w:pPr>
            <w:r w:rsidRPr="00D258C0">
              <w:rPr>
                <w:rFonts w:ascii="Verdana" w:eastAsia="Times New Roman" w:hAnsi="Verdana" w:cs="Times New Roman"/>
                <w:b/>
                <w:bCs/>
                <w:color w:val="000000"/>
                <w:sz w:val="21"/>
                <w:szCs w:val="21"/>
                <w:lang w:eastAsia="ru-RU"/>
              </w:rPr>
              <w:lastRenderedPageBreak/>
              <w:t>Таблица 3</w:t>
            </w:r>
          </w:p>
          <w:tbl>
            <w:tblPr>
              <w:tblW w:w="0" w:type="auto"/>
              <w:jc w:val="center"/>
              <w:tblCellSpacing w:w="15" w:type="dxa"/>
              <w:tblBorders>
                <w:top w:val="outset" w:sz="12" w:space="0" w:color="auto"/>
                <w:left w:val="outset" w:sz="12" w:space="0" w:color="auto"/>
                <w:bottom w:val="outset" w:sz="12" w:space="0" w:color="auto"/>
                <w:right w:val="outset" w:sz="12" w:space="0" w:color="auto"/>
              </w:tblBorders>
              <w:tblCellMar>
                <w:top w:w="60" w:type="dxa"/>
                <w:left w:w="60" w:type="dxa"/>
                <w:bottom w:w="60" w:type="dxa"/>
                <w:right w:w="60" w:type="dxa"/>
              </w:tblCellMar>
              <w:tblLook w:val="04A0" w:firstRow="1" w:lastRow="0" w:firstColumn="1" w:lastColumn="0" w:noHBand="0" w:noVBand="1"/>
            </w:tblPr>
            <w:tblGrid>
              <w:gridCol w:w="3563"/>
              <w:gridCol w:w="1650"/>
              <w:gridCol w:w="2472"/>
              <w:gridCol w:w="1654"/>
            </w:tblGrid>
            <w:tr w:rsidR="00D258C0" w:rsidRPr="00D258C0">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Наименование токсичного элемента</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Допустимые уровни содержания токсичных элементов,</w:t>
                  </w:r>
                  <w:r w:rsidRPr="00D258C0">
                    <w:rPr>
                      <w:rFonts w:ascii="Times New Roman" w:eastAsia="Times New Roman" w:hAnsi="Times New Roman" w:cs="Times New Roman"/>
                      <w:b/>
                      <w:bCs/>
                      <w:color w:val="000000"/>
                      <w:sz w:val="24"/>
                      <w:szCs w:val="24"/>
                      <w:lang w:eastAsia="ru-RU"/>
                    </w:rPr>
                    <w:t> </w:t>
                  </w:r>
                  <w:r w:rsidRPr="00D258C0">
                    <w:rPr>
                      <w:rFonts w:ascii="Times New Roman" w:eastAsia="Times New Roman" w:hAnsi="Times New Roman" w:cs="Times New Roman"/>
                      <w:b/>
                      <w:bCs/>
                      <w:color w:val="000000"/>
                      <w:sz w:val="20"/>
                      <w:szCs w:val="20"/>
                      <w:lang w:eastAsia="ru-RU"/>
                    </w:rPr>
                    <w:br/>
                    <w:t>мг/дм</w:t>
                  </w:r>
                  <w:r w:rsidRPr="00D258C0">
                    <w:rPr>
                      <w:rFonts w:ascii="Times New Roman" w:eastAsia="Times New Roman" w:hAnsi="Times New Roman" w:cs="Times New Roman"/>
                      <w:b/>
                      <w:bCs/>
                      <w:color w:val="000000"/>
                      <w:sz w:val="20"/>
                      <w:szCs w:val="20"/>
                      <w:vertAlign w:val="superscript"/>
                      <w:lang w:eastAsia="ru-RU"/>
                    </w:rPr>
                    <w:t>3</w:t>
                  </w:r>
                  <w:r w:rsidRPr="00D258C0">
                    <w:rPr>
                      <w:rFonts w:ascii="Times New Roman" w:eastAsia="Times New Roman" w:hAnsi="Times New Roman" w:cs="Times New Roman"/>
                      <w:b/>
                      <w:bCs/>
                      <w:color w:val="000000"/>
                      <w:sz w:val="20"/>
                      <w:szCs w:val="20"/>
                      <w:lang w:eastAsia="ru-RU"/>
                    </w:rPr>
                    <w:t>, не более</w:t>
                  </w:r>
                </w:p>
              </w:tc>
            </w:tr>
            <w:tr w:rsidR="00D258C0" w:rsidRPr="00D258C0">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Столовые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Лечебно-столовые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Лечебные</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 Барий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5,0</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 Кадмий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0,003</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3 Медь</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4 Мышьяк</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0,1</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 Нитраты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50,0</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6 Нитриты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2,0</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7 Ртуть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0,001</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8 Селен</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9 Свинец</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0,01</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 Стронций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25,0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25,0</w:t>
                  </w:r>
                </w:p>
              </w:tc>
            </w:tr>
            <w:tr w:rsidR="00D258C0" w:rsidRPr="00D258C0">
              <w:trPr>
                <w:tblCellSpacing w:w="15" w:type="dxa"/>
                <w:jc w:val="center"/>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Примечания</w:t>
                  </w:r>
                </w:p>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 Мышьяк не является токсичным элементом в минеральных питьевых лечебных водах, содержащих природный биологически активный мышьяк.</w:t>
                  </w:r>
                </w:p>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 Нитраты рассчитывают как общие нитраты, нитриты - как общие нитриты.</w:t>
                  </w:r>
                </w:p>
              </w:tc>
            </w:tr>
          </w:tbl>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Требования по содержанию токсичных элементов, установленные в таблице 4, вступают в силу через два года со дня введения в действие настоящего стандарта.</w:t>
            </w:r>
          </w:p>
          <w:p w:rsidR="00D258C0" w:rsidRPr="00D258C0" w:rsidRDefault="00D258C0" w:rsidP="00D258C0">
            <w:pPr>
              <w:spacing w:before="100" w:beforeAutospacing="1" w:after="100" w:afterAutospacing="1" w:line="240" w:lineRule="auto"/>
              <w:jc w:val="right"/>
              <w:outlineLvl w:val="5"/>
              <w:rPr>
                <w:rFonts w:ascii="Verdana" w:eastAsia="Times New Roman" w:hAnsi="Verdana" w:cs="Times New Roman"/>
                <w:b/>
                <w:bCs/>
                <w:color w:val="000000"/>
                <w:sz w:val="21"/>
                <w:szCs w:val="21"/>
                <w:lang w:eastAsia="ru-RU"/>
              </w:rPr>
            </w:pPr>
            <w:r w:rsidRPr="00D258C0">
              <w:rPr>
                <w:rFonts w:ascii="Verdana" w:eastAsia="Times New Roman" w:hAnsi="Verdana" w:cs="Times New Roman"/>
                <w:b/>
                <w:bCs/>
                <w:color w:val="000000"/>
                <w:sz w:val="21"/>
                <w:szCs w:val="21"/>
                <w:lang w:eastAsia="ru-RU"/>
              </w:rPr>
              <w:t>Таблица 4</w:t>
            </w:r>
          </w:p>
          <w:tbl>
            <w:tblPr>
              <w:tblW w:w="0" w:type="auto"/>
              <w:jc w:val="center"/>
              <w:tblCellSpacing w:w="15" w:type="dxa"/>
              <w:tblBorders>
                <w:top w:val="outset" w:sz="12" w:space="0" w:color="auto"/>
                <w:left w:val="outset" w:sz="12" w:space="0" w:color="auto"/>
                <w:bottom w:val="outset" w:sz="12" w:space="0" w:color="auto"/>
                <w:right w:val="outset" w:sz="12" w:space="0" w:color="auto"/>
              </w:tblBorders>
              <w:tblCellMar>
                <w:top w:w="60" w:type="dxa"/>
                <w:left w:w="60" w:type="dxa"/>
                <w:bottom w:w="60" w:type="dxa"/>
                <w:right w:w="60" w:type="dxa"/>
              </w:tblCellMar>
              <w:tblLook w:val="04A0" w:firstRow="1" w:lastRow="0" w:firstColumn="1" w:lastColumn="0" w:noHBand="0" w:noVBand="1"/>
            </w:tblPr>
            <w:tblGrid>
              <w:gridCol w:w="3463"/>
              <w:gridCol w:w="1742"/>
              <w:gridCol w:w="2390"/>
              <w:gridCol w:w="1744"/>
            </w:tblGrid>
            <w:tr w:rsidR="00D258C0" w:rsidRPr="00D258C0">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Наименование токсичного элемента</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Допустимые уровни содержания токсичных элементов,</w:t>
                  </w:r>
                  <w:r w:rsidRPr="00D258C0">
                    <w:rPr>
                      <w:rFonts w:ascii="Times New Roman" w:eastAsia="Times New Roman" w:hAnsi="Times New Roman" w:cs="Times New Roman"/>
                      <w:b/>
                      <w:bCs/>
                      <w:color w:val="000000"/>
                      <w:sz w:val="24"/>
                      <w:szCs w:val="24"/>
                      <w:lang w:eastAsia="ru-RU"/>
                    </w:rPr>
                    <w:t> </w:t>
                  </w:r>
                  <w:r w:rsidRPr="00D258C0">
                    <w:rPr>
                      <w:rFonts w:ascii="Times New Roman" w:eastAsia="Times New Roman" w:hAnsi="Times New Roman" w:cs="Times New Roman"/>
                      <w:b/>
                      <w:bCs/>
                      <w:color w:val="000000"/>
                      <w:sz w:val="20"/>
                      <w:szCs w:val="20"/>
                      <w:lang w:eastAsia="ru-RU"/>
                    </w:rPr>
                    <w:br/>
                    <w:t>мг/дм</w:t>
                  </w:r>
                  <w:r w:rsidRPr="00D258C0">
                    <w:rPr>
                      <w:rFonts w:ascii="Times New Roman" w:eastAsia="Times New Roman" w:hAnsi="Times New Roman" w:cs="Times New Roman"/>
                      <w:b/>
                      <w:bCs/>
                      <w:color w:val="000000"/>
                      <w:sz w:val="20"/>
                      <w:szCs w:val="20"/>
                      <w:vertAlign w:val="superscript"/>
                      <w:lang w:eastAsia="ru-RU"/>
                    </w:rPr>
                    <w:t>3</w:t>
                  </w:r>
                  <w:r w:rsidRPr="00D258C0">
                    <w:rPr>
                      <w:rFonts w:ascii="Times New Roman" w:eastAsia="Times New Roman" w:hAnsi="Times New Roman" w:cs="Times New Roman"/>
                      <w:b/>
                      <w:bCs/>
                      <w:color w:val="000000"/>
                      <w:sz w:val="20"/>
                      <w:szCs w:val="20"/>
                      <w:lang w:eastAsia="ru-RU"/>
                    </w:rPr>
                    <w:t>, не более</w:t>
                  </w:r>
                </w:p>
              </w:tc>
            </w:tr>
            <w:tr w:rsidR="00D258C0" w:rsidRPr="00D258C0">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Столовые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Лечебно-столовые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Лечебные</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 Барий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5,0</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 Кадмий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0,003</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3 Медь</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4 Мышьяк</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 Никель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0,02</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0,02</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0,02</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6 Нитраты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50,0</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7 Нитриты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0,1</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8 Ртуть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0,001</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9 Селен</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 Свинец</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0,01</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11 Стронций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25,0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25,0</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12 Сурьма</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0,005</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13 Хром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0,05</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lastRenderedPageBreak/>
                    <w:t>14 Цианиды</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0,07</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0,07</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0,07</w:t>
                  </w:r>
                </w:p>
              </w:tc>
            </w:tr>
            <w:tr w:rsidR="00D258C0" w:rsidRPr="00D258C0">
              <w:trPr>
                <w:tblCellSpacing w:w="15" w:type="dxa"/>
                <w:jc w:val="center"/>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Примечания</w:t>
                  </w:r>
                </w:p>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 Мышьяк не является токсичным элементом в минеральных лечебных водах, содержащих природный биологически активный мышьяк.</w:t>
                  </w:r>
                </w:p>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 Нитраты рассчитывают как общие нитраты, нитриты - как общие нитриты.</w:t>
                  </w:r>
                </w:p>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3 Определение содержания сурьмы и цианидов проводят на этапе признания подземной воды в качестве минеральной.</w:t>
                  </w:r>
                </w:p>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4 Хром рассчитывают как общий хром.</w:t>
                  </w:r>
                </w:p>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w:t>
                  </w:r>
                  <w:proofErr w:type="gramStart"/>
                  <w:r w:rsidRPr="00D258C0">
                    <w:rPr>
                      <w:rFonts w:ascii="Times New Roman" w:eastAsia="Times New Roman" w:hAnsi="Times New Roman" w:cs="Times New Roman"/>
                      <w:color w:val="000000"/>
                      <w:sz w:val="20"/>
                      <w:szCs w:val="20"/>
                      <w:lang w:eastAsia="ru-RU"/>
                    </w:rPr>
                    <w:t xml:space="preserve"> Д</w:t>
                  </w:r>
                  <w:proofErr w:type="gramEnd"/>
                  <w:r w:rsidRPr="00D258C0">
                    <w:rPr>
                      <w:rFonts w:ascii="Times New Roman" w:eastAsia="Times New Roman" w:hAnsi="Times New Roman" w:cs="Times New Roman"/>
                      <w:color w:val="000000"/>
                      <w:sz w:val="20"/>
                      <w:szCs w:val="20"/>
                      <w:lang w:eastAsia="ru-RU"/>
                    </w:rPr>
                    <w:t>ля минеральных вод, добываемых из защищенных от техногенного воздействия подземных горизонтов, где водовмещающие породы содержат нитриты в повышенных количествах, допускается уровень нитритов до 2,0 мг/дм</w:t>
                  </w:r>
                  <w:r w:rsidRPr="00D258C0">
                    <w:rPr>
                      <w:rFonts w:ascii="Times New Roman" w:eastAsia="Times New Roman" w:hAnsi="Times New Roman" w:cs="Times New Roman"/>
                      <w:color w:val="000000"/>
                      <w:sz w:val="20"/>
                      <w:szCs w:val="20"/>
                      <w:vertAlign w:val="superscript"/>
                      <w:lang w:eastAsia="ru-RU"/>
                    </w:rPr>
                    <w:t>3</w:t>
                  </w:r>
                  <w:r w:rsidRPr="00D258C0">
                    <w:rPr>
                      <w:rFonts w:ascii="Times New Roman" w:eastAsia="Times New Roman" w:hAnsi="Times New Roman" w:cs="Times New Roman"/>
                      <w:color w:val="000000"/>
                      <w:sz w:val="24"/>
                      <w:szCs w:val="24"/>
                      <w:lang w:eastAsia="ru-RU"/>
                    </w:rPr>
                    <w:t> </w:t>
                  </w:r>
                  <w:r w:rsidRPr="00D258C0">
                    <w:rPr>
                      <w:rFonts w:ascii="Times New Roman" w:eastAsia="Times New Roman" w:hAnsi="Times New Roman" w:cs="Times New Roman"/>
                      <w:color w:val="000000"/>
                      <w:sz w:val="20"/>
                      <w:szCs w:val="20"/>
                      <w:lang w:eastAsia="ru-RU"/>
                    </w:rPr>
                    <w:t>включительно.</w:t>
                  </w:r>
                </w:p>
              </w:tc>
            </w:tr>
          </w:tbl>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5.1.7 Содержание радионуклидов не должно превышать норм, установленных нормативными правовыми актами Российской Федерации*.</w:t>
            </w:r>
          </w:p>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_________________</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w:t>
            </w:r>
            <w:r w:rsidRPr="00231AE0">
              <w:rPr>
                <w:rFonts w:ascii="Times New Roman" w:eastAsia="Times New Roman" w:hAnsi="Times New Roman" w:cs="Times New Roman"/>
                <w:i/>
                <w:iCs/>
                <w:lang w:eastAsia="ru-RU"/>
              </w:rPr>
              <w:t>До введения соответствующих нормативных правовых актов Российской Федерации - нормативными документами федеральных органов исполнительной власти [1].</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5.1.8 Микробиологические показатели не должны превышать норм, установленных нормативными правовыми актами Российской Федерации** и указанных в таблице 5.</w:t>
            </w:r>
          </w:p>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_________________</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i/>
                <w:iCs/>
                <w:lang w:eastAsia="ru-RU"/>
              </w:rPr>
              <w:t>** До введения соответствующих нормативных правовых актов Российской Федерации - нормативными документами федеральных органов исполнительной власти [1]-[3].</w:t>
            </w:r>
          </w:p>
          <w:p w:rsidR="00D258C0" w:rsidRPr="00D258C0" w:rsidRDefault="00D258C0" w:rsidP="00D258C0">
            <w:pPr>
              <w:spacing w:before="100" w:beforeAutospacing="1" w:after="100" w:afterAutospacing="1" w:line="240" w:lineRule="auto"/>
              <w:jc w:val="right"/>
              <w:outlineLvl w:val="5"/>
              <w:rPr>
                <w:rFonts w:ascii="Verdana" w:eastAsia="Times New Roman" w:hAnsi="Verdana" w:cs="Times New Roman"/>
                <w:b/>
                <w:bCs/>
                <w:color w:val="000000"/>
                <w:sz w:val="21"/>
                <w:szCs w:val="21"/>
                <w:lang w:eastAsia="ru-RU"/>
              </w:rPr>
            </w:pPr>
            <w:r w:rsidRPr="00D258C0">
              <w:rPr>
                <w:rFonts w:ascii="Verdana" w:eastAsia="Times New Roman" w:hAnsi="Verdana" w:cs="Times New Roman"/>
                <w:b/>
                <w:bCs/>
                <w:color w:val="000000"/>
                <w:sz w:val="21"/>
                <w:szCs w:val="21"/>
                <w:lang w:eastAsia="ru-RU"/>
              </w:rPr>
              <w:t>Таблица 5</w:t>
            </w:r>
          </w:p>
          <w:tbl>
            <w:tblPr>
              <w:tblW w:w="0" w:type="auto"/>
              <w:jc w:val="center"/>
              <w:tblCellSpacing w:w="15" w:type="dxa"/>
              <w:tblBorders>
                <w:top w:val="outset" w:sz="12" w:space="0" w:color="auto"/>
                <w:left w:val="outset" w:sz="12" w:space="0" w:color="auto"/>
                <w:bottom w:val="outset" w:sz="12" w:space="0" w:color="auto"/>
                <w:right w:val="outset" w:sz="12" w:space="0" w:color="auto"/>
              </w:tblBorders>
              <w:tblCellMar>
                <w:top w:w="60" w:type="dxa"/>
                <w:left w:w="60" w:type="dxa"/>
                <w:bottom w:w="60" w:type="dxa"/>
                <w:right w:w="60" w:type="dxa"/>
              </w:tblCellMar>
              <w:tblLook w:val="04A0" w:firstRow="1" w:lastRow="0" w:firstColumn="1" w:lastColumn="0" w:noHBand="0" w:noVBand="1"/>
            </w:tblPr>
            <w:tblGrid>
              <w:gridCol w:w="4188"/>
              <w:gridCol w:w="1587"/>
              <w:gridCol w:w="3564"/>
            </w:tblGrid>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Наименование показателя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Норма</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b/>
                      <w:bCs/>
                      <w:color w:val="000000"/>
                      <w:sz w:val="20"/>
                      <w:szCs w:val="20"/>
                      <w:lang w:eastAsia="ru-RU"/>
                    </w:rPr>
                    <w:t>Примечание</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proofErr w:type="spellStart"/>
                  <w:r w:rsidRPr="00D258C0">
                    <w:rPr>
                      <w:rFonts w:ascii="Times New Roman" w:eastAsia="Times New Roman" w:hAnsi="Times New Roman" w:cs="Times New Roman"/>
                      <w:color w:val="000000"/>
                      <w:sz w:val="20"/>
                      <w:szCs w:val="20"/>
                      <w:lang w:eastAsia="ru-RU"/>
                    </w:rPr>
                    <w:t>КМАФАнМ</w:t>
                  </w:r>
                  <w:proofErr w:type="spellEnd"/>
                  <w:r w:rsidRPr="00D258C0">
                    <w:rPr>
                      <w:rFonts w:ascii="Times New Roman" w:eastAsia="Times New Roman" w:hAnsi="Times New Roman" w:cs="Times New Roman"/>
                      <w:color w:val="000000"/>
                      <w:sz w:val="20"/>
                      <w:szCs w:val="20"/>
                      <w:lang w:eastAsia="ru-RU"/>
                    </w:rPr>
                    <w:t>,* КОЕ/см</w:t>
                  </w:r>
                  <w:r w:rsidRPr="00D258C0">
                    <w:rPr>
                      <w:rFonts w:ascii="Times New Roman" w:eastAsia="Times New Roman" w:hAnsi="Times New Roman" w:cs="Times New Roman"/>
                      <w:color w:val="000000"/>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Не более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БГКП (</w:t>
                  </w:r>
                  <w:proofErr w:type="spellStart"/>
                  <w:r w:rsidRPr="00D258C0">
                    <w:rPr>
                      <w:rFonts w:ascii="Times New Roman" w:eastAsia="Times New Roman" w:hAnsi="Times New Roman" w:cs="Times New Roman"/>
                      <w:color w:val="000000"/>
                      <w:sz w:val="20"/>
                      <w:szCs w:val="20"/>
                      <w:lang w:eastAsia="ru-RU"/>
                    </w:rPr>
                    <w:t>колиформные</w:t>
                  </w:r>
                  <w:proofErr w:type="spellEnd"/>
                  <w:r w:rsidRPr="00D258C0">
                    <w:rPr>
                      <w:rFonts w:ascii="Times New Roman" w:eastAsia="Times New Roman" w:hAnsi="Times New Roman" w:cs="Times New Roman"/>
                      <w:color w:val="000000"/>
                      <w:sz w:val="20"/>
                      <w:szCs w:val="20"/>
                      <w:lang w:eastAsia="ru-RU"/>
                    </w:rPr>
                    <w:t xml:space="preserve"> бактерии), КОЕ/100 см</w:t>
                  </w:r>
                  <w:r w:rsidRPr="00D258C0">
                    <w:rPr>
                      <w:rFonts w:ascii="Times New Roman" w:eastAsia="Times New Roman" w:hAnsi="Times New Roman" w:cs="Times New Roman"/>
                      <w:color w:val="000000"/>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Отсутствие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Проводят трехкратное исследование по 100 см</w:t>
                  </w:r>
                  <w:r w:rsidRPr="00D258C0">
                    <w:rPr>
                      <w:rFonts w:ascii="Times New Roman" w:eastAsia="Times New Roman" w:hAnsi="Times New Roman" w:cs="Times New Roman"/>
                      <w:color w:val="000000"/>
                      <w:sz w:val="20"/>
                      <w:szCs w:val="20"/>
                      <w:vertAlign w:val="superscript"/>
                      <w:lang w:eastAsia="ru-RU"/>
                    </w:rPr>
                    <w:t>3</w:t>
                  </w: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БГКП (</w:t>
                  </w:r>
                  <w:proofErr w:type="spellStart"/>
                  <w:r w:rsidRPr="00D258C0">
                    <w:rPr>
                      <w:rFonts w:ascii="Times New Roman" w:eastAsia="Times New Roman" w:hAnsi="Times New Roman" w:cs="Times New Roman"/>
                      <w:color w:val="000000"/>
                      <w:sz w:val="20"/>
                      <w:szCs w:val="20"/>
                      <w:lang w:eastAsia="ru-RU"/>
                    </w:rPr>
                    <w:t>колиформные</w:t>
                  </w:r>
                  <w:proofErr w:type="spellEnd"/>
                  <w:r w:rsidRPr="00D258C0">
                    <w:rPr>
                      <w:rFonts w:ascii="Times New Roman" w:eastAsia="Times New Roman" w:hAnsi="Times New Roman" w:cs="Times New Roman"/>
                      <w:color w:val="000000"/>
                      <w:sz w:val="20"/>
                      <w:szCs w:val="20"/>
                      <w:lang w:eastAsia="ru-RU"/>
                    </w:rPr>
                    <w:t xml:space="preserve"> бактерии) фекальные, КОЕ/100 см</w:t>
                  </w:r>
                  <w:r w:rsidRPr="00D258C0">
                    <w:rPr>
                      <w:rFonts w:ascii="Times New Roman" w:eastAsia="Times New Roman" w:hAnsi="Times New Roman" w:cs="Times New Roman"/>
                      <w:color w:val="000000"/>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Отсутствие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color w:val="000000"/>
                      <w:sz w:val="20"/>
                      <w:szCs w:val="20"/>
                      <w:lang w:eastAsia="ru-RU"/>
                    </w:rPr>
                  </w:pPr>
                </w:p>
              </w:tc>
            </w:tr>
            <w:tr w:rsidR="00D258C0" w:rsidRPr="00D258C0">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231AE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hyperlink r:id="rId29" w:tgtFrame="_blank" w:history="1">
                    <w:proofErr w:type="spellStart"/>
                    <w:r w:rsidR="00D258C0" w:rsidRPr="00D258C0">
                      <w:rPr>
                        <w:rFonts w:ascii="Times New Roman" w:eastAsia="Times New Roman" w:hAnsi="Times New Roman" w:cs="Times New Roman"/>
                        <w:i/>
                        <w:iCs/>
                        <w:color w:val="333399"/>
                        <w:sz w:val="20"/>
                        <w:szCs w:val="20"/>
                        <w:u w:val="single"/>
                        <w:lang w:eastAsia="ru-RU"/>
                      </w:rPr>
                      <w:t>Pseudomonas</w:t>
                    </w:r>
                    <w:proofErr w:type="spellEnd"/>
                    <w:r w:rsidR="00D258C0" w:rsidRPr="00D258C0">
                      <w:rPr>
                        <w:rFonts w:ascii="Times New Roman" w:eastAsia="Times New Roman" w:hAnsi="Times New Roman" w:cs="Times New Roman"/>
                        <w:i/>
                        <w:iCs/>
                        <w:color w:val="333399"/>
                        <w:sz w:val="20"/>
                        <w:szCs w:val="20"/>
                        <w:u w:val="single"/>
                        <w:lang w:eastAsia="ru-RU"/>
                      </w:rPr>
                      <w:t xml:space="preserve"> </w:t>
                    </w:r>
                    <w:proofErr w:type="spellStart"/>
                    <w:r w:rsidR="00D258C0" w:rsidRPr="00D258C0">
                      <w:rPr>
                        <w:rFonts w:ascii="Times New Roman" w:eastAsia="Times New Roman" w:hAnsi="Times New Roman" w:cs="Times New Roman"/>
                        <w:i/>
                        <w:iCs/>
                        <w:color w:val="333399"/>
                        <w:sz w:val="20"/>
                        <w:szCs w:val="20"/>
                        <w:u w:val="single"/>
                        <w:lang w:eastAsia="ru-RU"/>
                      </w:rPr>
                      <w:t>aeruginosa</w:t>
                    </w:r>
                    <w:proofErr w:type="spellEnd"/>
                  </w:hyperlink>
                  <w:r w:rsidR="00D258C0" w:rsidRPr="00D258C0">
                    <w:rPr>
                      <w:rFonts w:ascii="Times New Roman" w:eastAsia="Times New Roman" w:hAnsi="Times New Roman" w:cs="Times New Roman"/>
                      <w:color w:val="000000"/>
                      <w:sz w:val="20"/>
                      <w:szCs w:val="20"/>
                      <w:lang w:eastAsia="ru-RU"/>
                    </w:rPr>
                    <w:t>, КОЕ/дм</w:t>
                  </w:r>
                  <w:r w:rsidR="00D258C0" w:rsidRPr="00D258C0">
                    <w:rPr>
                      <w:rFonts w:ascii="Times New Roman" w:eastAsia="Times New Roman" w:hAnsi="Times New Roman" w:cs="Times New Roman"/>
                      <w:color w:val="000000"/>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Отсутствие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Проводят трехкратное исследование по 1 дм</w:t>
                  </w:r>
                  <w:r w:rsidRPr="00D258C0">
                    <w:rPr>
                      <w:rFonts w:ascii="Times New Roman" w:eastAsia="Times New Roman" w:hAnsi="Times New Roman" w:cs="Times New Roman"/>
                      <w:color w:val="000000"/>
                      <w:sz w:val="20"/>
                      <w:szCs w:val="20"/>
                      <w:vertAlign w:val="superscript"/>
                      <w:lang w:eastAsia="ru-RU"/>
                    </w:rPr>
                    <w:t>3</w:t>
                  </w:r>
                </w:p>
              </w:tc>
            </w:tr>
            <w:tr w:rsidR="00D258C0" w:rsidRPr="00D258C0">
              <w:trPr>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 xml:space="preserve">* Для минеральной воды в потребительской таре показатель определяют только в течение 12 ч после розлива. Продукцию, отобранную для проведения испытаний на содержание </w:t>
                  </w:r>
                  <w:proofErr w:type="spellStart"/>
                  <w:r w:rsidRPr="00D258C0">
                    <w:rPr>
                      <w:rFonts w:ascii="Times New Roman" w:eastAsia="Times New Roman" w:hAnsi="Times New Roman" w:cs="Times New Roman"/>
                      <w:color w:val="000000"/>
                      <w:sz w:val="20"/>
                      <w:szCs w:val="20"/>
                      <w:lang w:eastAsia="ru-RU"/>
                    </w:rPr>
                    <w:t>КМАФАнМ</w:t>
                  </w:r>
                  <w:proofErr w:type="spellEnd"/>
                  <w:r w:rsidRPr="00D258C0">
                    <w:rPr>
                      <w:rFonts w:ascii="Times New Roman" w:eastAsia="Times New Roman" w:hAnsi="Times New Roman" w:cs="Times New Roman"/>
                      <w:color w:val="000000"/>
                      <w:sz w:val="20"/>
                      <w:szCs w:val="20"/>
                      <w:lang w:eastAsia="ru-RU"/>
                    </w:rPr>
                    <w:t>, следует хранить при температуре от 1</w:t>
                  </w:r>
                  <w:proofErr w:type="gramStart"/>
                  <w:r w:rsidRPr="00D258C0">
                    <w:rPr>
                      <w:rFonts w:ascii="Times New Roman" w:eastAsia="Times New Roman" w:hAnsi="Times New Roman" w:cs="Times New Roman"/>
                      <w:color w:val="000000"/>
                      <w:sz w:val="20"/>
                      <w:szCs w:val="20"/>
                      <w:lang w:eastAsia="ru-RU"/>
                    </w:rPr>
                    <w:t xml:space="preserve"> °С</w:t>
                  </w:r>
                  <w:proofErr w:type="gramEnd"/>
                  <w:r w:rsidRPr="00D258C0">
                    <w:rPr>
                      <w:rFonts w:ascii="Times New Roman" w:eastAsia="Times New Roman" w:hAnsi="Times New Roman" w:cs="Times New Roman"/>
                      <w:color w:val="000000"/>
                      <w:sz w:val="20"/>
                      <w:szCs w:val="20"/>
                      <w:lang w:eastAsia="ru-RU"/>
                    </w:rPr>
                    <w:t xml:space="preserve"> до 4 °С.</w:t>
                  </w:r>
                </w:p>
              </w:tc>
            </w:tr>
          </w:tbl>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proofErr w:type="gramStart"/>
            <w:r w:rsidRPr="00231AE0">
              <w:rPr>
                <w:rFonts w:ascii="Times New Roman" w:eastAsia="Times New Roman" w:hAnsi="Times New Roman" w:cs="Times New Roman"/>
                <w:lang w:eastAsia="ru-RU"/>
              </w:rPr>
              <w:t>5.1.9 Массовая доля диоксида углерода в газированных минеральных водах, разлитых в потребительскую тару, должна быть не менее 0,20%, в железистых (в соответствии с приложением Б) - не менее 0,40%.</w:t>
            </w:r>
            <w:proofErr w:type="gramEnd"/>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5.1.10</w:t>
            </w:r>
            <w:proofErr w:type="gramStart"/>
            <w:r w:rsidRPr="00231AE0">
              <w:rPr>
                <w:rFonts w:ascii="Times New Roman" w:eastAsia="Times New Roman" w:hAnsi="Times New Roman" w:cs="Times New Roman"/>
                <w:lang w:eastAsia="ru-RU"/>
              </w:rPr>
              <w:t xml:space="preserve"> П</w:t>
            </w:r>
            <w:proofErr w:type="gramEnd"/>
            <w:r w:rsidRPr="00231AE0">
              <w:rPr>
                <w:rFonts w:ascii="Times New Roman" w:eastAsia="Times New Roman" w:hAnsi="Times New Roman" w:cs="Times New Roman"/>
                <w:lang w:eastAsia="ru-RU"/>
              </w:rPr>
              <w:t>ри обработке минеральной воды сернокислым серебром массовая концентрация сернокислого серебра в воде не должна превышать 0,2 мг/дм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5.1.11 </w:t>
            </w:r>
            <w:proofErr w:type="spellStart"/>
            <w:r w:rsidRPr="00231AE0">
              <w:rPr>
                <w:rFonts w:ascii="Times New Roman" w:eastAsia="Times New Roman" w:hAnsi="Times New Roman" w:cs="Times New Roman"/>
                <w:lang w:eastAsia="ru-RU"/>
              </w:rPr>
              <w:t>Перманганатная</w:t>
            </w:r>
            <w:proofErr w:type="spellEnd"/>
            <w:r w:rsidRPr="00231AE0">
              <w:rPr>
                <w:rFonts w:ascii="Times New Roman" w:eastAsia="Times New Roman" w:hAnsi="Times New Roman" w:cs="Times New Roman"/>
                <w:lang w:eastAsia="ru-RU"/>
              </w:rPr>
              <w:t xml:space="preserve"> окисляемость минеральных вод не должна превышать 10,0 мг/дм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 xml:space="preserve"> потребленного кислорода. Расхождение между значениями </w:t>
            </w:r>
            <w:proofErr w:type="spellStart"/>
            <w:r w:rsidRPr="00231AE0">
              <w:rPr>
                <w:rFonts w:ascii="Times New Roman" w:eastAsia="Times New Roman" w:hAnsi="Times New Roman" w:cs="Times New Roman"/>
                <w:lang w:eastAsia="ru-RU"/>
              </w:rPr>
              <w:t>перманганатной</w:t>
            </w:r>
            <w:proofErr w:type="spellEnd"/>
            <w:r w:rsidRPr="00231AE0">
              <w:rPr>
                <w:rFonts w:ascii="Times New Roman" w:eastAsia="Times New Roman" w:hAnsi="Times New Roman" w:cs="Times New Roman"/>
                <w:lang w:eastAsia="ru-RU"/>
              </w:rPr>
              <w:t xml:space="preserve"> окисляемости минеральной воды в источнике (скважине) и в потребительской упаковке не должно превышать </w:t>
            </w:r>
            <w:r w:rsidRPr="00231AE0">
              <w:rPr>
                <w:rFonts w:ascii="Times New Roman" w:eastAsia="Times New Roman" w:hAnsi="Times New Roman" w:cs="Times New Roman"/>
                <w:lang w:eastAsia="ru-RU"/>
              </w:rPr>
              <w:lastRenderedPageBreak/>
              <w:t xml:space="preserve">15%. При использовании лимонной или аскорбиновой кислоты для обработки минеральных вод </w:t>
            </w:r>
            <w:proofErr w:type="spellStart"/>
            <w:r w:rsidRPr="00231AE0">
              <w:rPr>
                <w:rFonts w:ascii="Times New Roman" w:eastAsia="Times New Roman" w:hAnsi="Times New Roman" w:cs="Times New Roman"/>
                <w:lang w:eastAsia="ru-RU"/>
              </w:rPr>
              <w:t>перманганатную</w:t>
            </w:r>
            <w:proofErr w:type="spellEnd"/>
            <w:r w:rsidRPr="00231AE0">
              <w:rPr>
                <w:rFonts w:ascii="Times New Roman" w:eastAsia="Times New Roman" w:hAnsi="Times New Roman" w:cs="Times New Roman"/>
                <w:lang w:eastAsia="ru-RU"/>
              </w:rPr>
              <w:t xml:space="preserve"> окисляемость не определяют.</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b/>
                <w:bCs/>
                <w:sz w:val="24"/>
                <w:szCs w:val="24"/>
                <w:lang w:eastAsia="ru-RU"/>
              </w:rPr>
              <w:t>5.2 Требования к сырью и вспомогательным материалам</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5.2.1</w:t>
            </w:r>
            <w:proofErr w:type="gramStart"/>
            <w:r w:rsidRPr="00231AE0">
              <w:rPr>
                <w:rFonts w:ascii="Times New Roman" w:eastAsia="Times New Roman" w:hAnsi="Times New Roman" w:cs="Times New Roman"/>
                <w:lang w:eastAsia="ru-RU"/>
              </w:rPr>
              <w:t xml:space="preserve"> П</w:t>
            </w:r>
            <w:proofErr w:type="gramEnd"/>
            <w:r w:rsidRPr="00231AE0">
              <w:rPr>
                <w:rFonts w:ascii="Times New Roman" w:eastAsia="Times New Roman" w:hAnsi="Times New Roman" w:cs="Times New Roman"/>
                <w:lang w:eastAsia="ru-RU"/>
              </w:rPr>
              <w:t>ри производстве минеральной воды используют:</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двуокись углерода - по ГОСТ 8050. </w:t>
            </w:r>
            <w:r w:rsidRPr="00231AE0">
              <w:rPr>
                <w:rFonts w:ascii="Times New Roman" w:eastAsia="Times New Roman" w:hAnsi="Times New Roman" w:cs="Times New Roman"/>
                <w:lang w:eastAsia="ru-RU"/>
              </w:rPr>
              <w:br/>
              <w:t>- кислоту лимонную моногидрат пищевую - по ГОСТ 908; </w:t>
            </w:r>
            <w:r w:rsidRPr="00231AE0">
              <w:rPr>
                <w:rFonts w:ascii="Times New Roman" w:eastAsia="Times New Roman" w:hAnsi="Times New Roman" w:cs="Times New Roman"/>
                <w:lang w:eastAsia="ru-RU"/>
              </w:rPr>
              <w:br/>
              <w:t>- кислоту аскорбиновую; </w:t>
            </w:r>
            <w:r w:rsidRPr="00231AE0">
              <w:rPr>
                <w:rFonts w:ascii="Times New Roman" w:eastAsia="Times New Roman" w:hAnsi="Times New Roman" w:cs="Times New Roman"/>
                <w:lang w:eastAsia="ru-RU"/>
              </w:rPr>
              <w:br/>
              <w:t>- сернокислое серебро.</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5.2.2 Сырье и вспомогательные материалы, применяемые при производстве минеральных вод, должны соответствовать требованиям нормативных правовых актов Российской Федерации.*</w:t>
            </w:r>
          </w:p>
          <w:p w:rsidR="00D258C0" w:rsidRPr="00231AE0" w:rsidRDefault="00D258C0" w:rsidP="00D258C0">
            <w:pPr>
              <w:spacing w:after="0"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_____________</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i/>
                <w:iCs/>
                <w:lang w:eastAsia="ru-RU"/>
              </w:rPr>
              <w:t>* До введения соответствующих нормативных правовых актов Российской Федерации - требованиям нормативных документов федеральных органов исполнительной власти [1], [4].</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b/>
                <w:bCs/>
                <w:sz w:val="24"/>
                <w:szCs w:val="24"/>
                <w:lang w:eastAsia="ru-RU"/>
              </w:rPr>
              <w:t>5.3 Упаковка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5.3.1 Минеральные воды разливают в потребительскую тару, обеспечивающую сохранение качества и безопасности минеральных вод.</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5.3.2 Объем минеральной воды в единице потребительской тары должен соответствовать номинальному количеству, указанному в маркировке на потребительской таре, с учетом допускаемых отклонений. </w:t>
            </w:r>
            <w:r w:rsidRPr="00231AE0">
              <w:rPr>
                <w:rFonts w:ascii="Times New Roman" w:eastAsia="Times New Roman" w:hAnsi="Times New Roman" w:cs="Times New Roman"/>
                <w:lang w:eastAsia="ru-RU"/>
              </w:rPr>
              <w:br/>
              <w:t>Пределы допускаемых отрицательных отклонений объема продукции в единице потребительской тары от номинального количества - по ГОСТ 8.579.</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5.3.3 Потребительскую тару с минеральной водой укупоривают с использованием укупорочных средств, упаковывают в транспортную тару или объединяют в групповые упаковки.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5.3.4 Потребительская тара, укупорочные средства, транспортная тара, контактирующие с минеральной водой должны быть изготовлены из материалов, использование которых в контакте с минеральными водами обеспечивает сохранение качества и безопасности минеральных вод.</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5.3.5</w:t>
            </w:r>
            <w:proofErr w:type="gramStart"/>
            <w:r w:rsidRPr="00231AE0">
              <w:rPr>
                <w:rFonts w:ascii="Times New Roman" w:eastAsia="Times New Roman" w:hAnsi="Times New Roman" w:cs="Times New Roman"/>
                <w:lang w:eastAsia="ru-RU"/>
              </w:rPr>
              <w:t xml:space="preserve"> П</w:t>
            </w:r>
            <w:proofErr w:type="gramEnd"/>
            <w:r w:rsidRPr="00231AE0">
              <w:rPr>
                <w:rFonts w:ascii="Times New Roman" w:eastAsia="Times New Roman" w:hAnsi="Times New Roman" w:cs="Times New Roman"/>
                <w:lang w:eastAsia="ru-RU"/>
              </w:rPr>
              <w:t>ри укрупнении грузовых мест формирование пакетов с минеральной водой - по ГОСТ 24597.</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5.3.6 Упаковка минеральной воды, отправляемой в районы Крайнего Севера и приравненные к ним местности, - по ГОСТ 15846.</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5.3.7 Минеральную воду упаковывают в непосредственной близости от источника, либо транспортируют к месту упаковки в условиях, обеспечивающих сохранность качества минеральной воды.</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5.3.8 Поддоны, прокладочный и упаковочный материалы являются составной частью упаковки минеральных вод.</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r w:rsidRPr="00231AE0">
              <w:rPr>
                <w:rFonts w:ascii="Times New Roman" w:eastAsia="Times New Roman" w:hAnsi="Times New Roman" w:cs="Times New Roman"/>
                <w:b/>
                <w:bCs/>
                <w:sz w:val="24"/>
                <w:szCs w:val="24"/>
                <w:lang w:eastAsia="ru-RU"/>
              </w:rPr>
              <w:t>5.4 Маркировка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5.4.1 Потребительскую тару с минеральной водой маркируют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51074 с нанесением следующей информации: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proofErr w:type="gramStart"/>
            <w:r w:rsidRPr="00231AE0">
              <w:rPr>
                <w:rFonts w:ascii="Times New Roman" w:eastAsia="Times New Roman" w:hAnsi="Times New Roman" w:cs="Times New Roman"/>
                <w:lang w:eastAsia="ru-RU"/>
              </w:rPr>
              <w:t>- наименования продукта; </w:t>
            </w:r>
            <w:r w:rsidRPr="00231AE0">
              <w:rPr>
                <w:rFonts w:ascii="Times New Roman" w:eastAsia="Times New Roman" w:hAnsi="Times New Roman" w:cs="Times New Roman"/>
                <w:lang w:eastAsia="ru-RU"/>
              </w:rPr>
              <w:br/>
              <w:t>- указания степени насыщения двуокисью углерода - газированная или негазированная; </w:t>
            </w:r>
            <w:r w:rsidRPr="00231AE0">
              <w:rPr>
                <w:rFonts w:ascii="Times New Roman" w:eastAsia="Times New Roman" w:hAnsi="Times New Roman" w:cs="Times New Roman"/>
                <w:lang w:eastAsia="ru-RU"/>
              </w:rPr>
              <w:br/>
              <w:t>- наименования группы минеральной воды; </w:t>
            </w:r>
            <w:r w:rsidRPr="00231AE0">
              <w:rPr>
                <w:rFonts w:ascii="Times New Roman" w:eastAsia="Times New Roman" w:hAnsi="Times New Roman" w:cs="Times New Roman"/>
                <w:lang w:eastAsia="ru-RU"/>
              </w:rPr>
              <w:br/>
              <w:t xml:space="preserve">- номера скважины (скважин) и, при наличии, наименования месторождения (участка </w:t>
            </w:r>
            <w:r w:rsidRPr="00231AE0">
              <w:rPr>
                <w:rFonts w:ascii="Times New Roman" w:eastAsia="Times New Roman" w:hAnsi="Times New Roman" w:cs="Times New Roman"/>
                <w:lang w:eastAsia="ru-RU"/>
              </w:rPr>
              <w:lastRenderedPageBreak/>
              <w:t>месторождения) или наименования источника; </w:t>
            </w:r>
            <w:r w:rsidRPr="00231AE0">
              <w:rPr>
                <w:rFonts w:ascii="Times New Roman" w:eastAsia="Times New Roman" w:hAnsi="Times New Roman" w:cs="Times New Roman"/>
                <w:lang w:eastAsia="ru-RU"/>
              </w:rPr>
              <w:br/>
              <w:t>- наименования и местонахождения (адреса) изготовителя и организации в Российской Федерации, уполномоченной изготовителем на принятие претензий от потребителей на ее территории (при наличии), ее телефона, а также, при наличии, факса, адреса электронной почты;</w:t>
            </w:r>
            <w:proofErr w:type="gramEnd"/>
            <w:r w:rsidRPr="00231AE0">
              <w:rPr>
                <w:rFonts w:ascii="Times New Roman" w:eastAsia="Times New Roman" w:hAnsi="Times New Roman" w:cs="Times New Roman"/>
                <w:lang w:eastAsia="ru-RU"/>
              </w:rPr>
              <w:t> </w:t>
            </w:r>
            <w:r w:rsidRPr="00231AE0">
              <w:rPr>
                <w:rFonts w:ascii="Times New Roman" w:eastAsia="Times New Roman" w:hAnsi="Times New Roman" w:cs="Times New Roman"/>
                <w:lang w:eastAsia="ru-RU"/>
              </w:rPr>
              <w:br/>
              <w:t>- объема, 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 </w:t>
            </w:r>
            <w:r w:rsidRPr="00231AE0">
              <w:rPr>
                <w:rFonts w:ascii="Times New Roman" w:eastAsia="Times New Roman" w:hAnsi="Times New Roman" w:cs="Times New Roman"/>
                <w:lang w:eastAsia="ru-RU"/>
              </w:rPr>
              <w:br/>
              <w:t>- товарного знака изготовителя (при наличии); </w:t>
            </w:r>
            <w:r w:rsidRPr="00231AE0">
              <w:rPr>
                <w:rFonts w:ascii="Times New Roman" w:eastAsia="Times New Roman" w:hAnsi="Times New Roman" w:cs="Times New Roman"/>
                <w:lang w:eastAsia="ru-RU"/>
              </w:rPr>
              <w:br/>
              <w:t>- назначения воды (столовая, лечебная, лечебно-столовая); </w:t>
            </w:r>
            <w:r w:rsidRPr="00231AE0">
              <w:rPr>
                <w:rFonts w:ascii="Times New Roman" w:eastAsia="Times New Roman" w:hAnsi="Times New Roman" w:cs="Times New Roman"/>
                <w:lang w:eastAsia="ru-RU"/>
              </w:rPr>
              <w:br/>
              <w:t>- минерализации, г/дм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 </w:t>
            </w:r>
            <w:r w:rsidRPr="00231AE0">
              <w:rPr>
                <w:rFonts w:ascii="Times New Roman" w:eastAsia="Times New Roman" w:hAnsi="Times New Roman" w:cs="Times New Roman"/>
                <w:lang w:eastAsia="ru-RU"/>
              </w:rPr>
              <w:br/>
              <w:t>- условий хранения; </w:t>
            </w:r>
            <w:r w:rsidRPr="00231AE0">
              <w:rPr>
                <w:rFonts w:ascii="Times New Roman" w:eastAsia="Times New Roman" w:hAnsi="Times New Roman" w:cs="Times New Roman"/>
                <w:lang w:eastAsia="ru-RU"/>
              </w:rPr>
              <w:br/>
              <w:t>- даты розлива; </w:t>
            </w:r>
            <w:r w:rsidRPr="00231AE0">
              <w:rPr>
                <w:rFonts w:ascii="Times New Roman" w:eastAsia="Times New Roman" w:hAnsi="Times New Roman" w:cs="Times New Roman"/>
                <w:lang w:eastAsia="ru-RU"/>
              </w:rPr>
              <w:br/>
              <w:t>- срока годности; </w:t>
            </w:r>
            <w:r w:rsidRPr="00231AE0">
              <w:rPr>
                <w:rFonts w:ascii="Times New Roman" w:eastAsia="Times New Roman" w:hAnsi="Times New Roman" w:cs="Times New Roman"/>
                <w:lang w:eastAsia="ru-RU"/>
              </w:rPr>
              <w:br/>
              <w:t>- основного ионного состава и при наличии массовой концентрации биологически активных компонентов, мг/дм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 </w:t>
            </w:r>
            <w:r w:rsidRPr="00231AE0">
              <w:rPr>
                <w:rFonts w:ascii="Times New Roman" w:eastAsia="Times New Roman" w:hAnsi="Times New Roman" w:cs="Times New Roman"/>
                <w:lang w:eastAsia="ru-RU"/>
              </w:rPr>
              <w:br/>
              <w:t>- медицинских показаний по применению (для лечебных и лечебно-столовых вод) в соответствии с приложением</w:t>
            </w:r>
            <w:proofErr w:type="gramStart"/>
            <w:r w:rsidRPr="00231AE0">
              <w:rPr>
                <w:rFonts w:ascii="Times New Roman" w:eastAsia="Times New Roman" w:hAnsi="Times New Roman" w:cs="Times New Roman"/>
                <w:lang w:eastAsia="ru-RU"/>
              </w:rPr>
              <w:t xml:space="preserve"> В</w:t>
            </w:r>
            <w:proofErr w:type="gramEnd"/>
            <w:r w:rsidRPr="00231AE0">
              <w:rPr>
                <w:rFonts w:ascii="Times New Roman" w:eastAsia="Times New Roman" w:hAnsi="Times New Roman" w:cs="Times New Roman"/>
                <w:lang w:eastAsia="ru-RU"/>
              </w:rPr>
              <w:t>; </w:t>
            </w:r>
            <w:r w:rsidRPr="00231AE0">
              <w:rPr>
                <w:rFonts w:ascii="Times New Roman" w:eastAsia="Times New Roman" w:hAnsi="Times New Roman" w:cs="Times New Roman"/>
                <w:lang w:eastAsia="ru-RU"/>
              </w:rPr>
              <w:br/>
              <w:t>- обозначения документа, в соответствии с которым изготовлена минеральная вода; </w:t>
            </w:r>
            <w:r w:rsidRPr="00231AE0">
              <w:rPr>
                <w:rFonts w:ascii="Times New Roman" w:eastAsia="Times New Roman" w:hAnsi="Times New Roman" w:cs="Times New Roman"/>
                <w:lang w:eastAsia="ru-RU"/>
              </w:rPr>
              <w:br/>
              <w:t>- информации о подтверждении соответствия.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proofErr w:type="gramStart"/>
            <w:r w:rsidRPr="00231AE0">
              <w:rPr>
                <w:rFonts w:ascii="Times New Roman" w:eastAsia="Times New Roman" w:hAnsi="Times New Roman" w:cs="Times New Roman"/>
                <w:lang w:eastAsia="ru-RU"/>
              </w:rPr>
              <w:t>5.4.2 Наименование природной минеральной воды, которое представляет собой или содержит современное или историческое, официальное или неофициальное, полное или сокращенное название городского или сельского поселения, местности или другого географического объекта, природные условия которого исключительно или главным образом определяют свойства природной минеральной воды (месторождения природной минеральной воды, участка месторождения, источника и другого элемента месторождения, иного географического объекта в границах месторождения), может быть</w:t>
            </w:r>
            <w:proofErr w:type="gramEnd"/>
            <w:r w:rsidRPr="00231AE0">
              <w:rPr>
                <w:rFonts w:ascii="Times New Roman" w:eastAsia="Times New Roman" w:hAnsi="Times New Roman" w:cs="Times New Roman"/>
                <w:lang w:eastAsia="ru-RU"/>
              </w:rPr>
              <w:t xml:space="preserve"> указано при условии, что данная природная минеральная вода добывается в пределах этого географического объекта.</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5.4.3</w:t>
            </w:r>
            <w:proofErr w:type="gramStart"/>
            <w:r w:rsidRPr="00231AE0">
              <w:rPr>
                <w:rFonts w:ascii="Times New Roman" w:eastAsia="Times New Roman" w:hAnsi="Times New Roman" w:cs="Times New Roman"/>
                <w:lang w:eastAsia="ru-RU"/>
              </w:rPr>
              <w:t xml:space="preserve"> П</w:t>
            </w:r>
            <w:proofErr w:type="gramEnd"/>
            <w:r w:rsidRPr="00231AE0">
              <w:rPr>
                <w:rFonts w:ascii="Times New Roman" w:eastAsia="Times New Roman" w:hAnsi="Times New Roman" w:cs="Times New Roman"/>
                <w:lang w:eastAsia="ru-RU"/>
              </w:rPr>
              <w:t>ри содержании фторидов более 1 мг/дм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 изготовитель обязан указать в маркировке - "Содержит фториды"; при содержании фторидов более 2,0 мг/дм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 - "Высокое содержание фторидов: не пригодна для регулярного употребления детьми до семи лет".</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5.4.4 Маркировка транспортной тары - по ГОСТ 14192 с нанесением необходимых манипуляционных знаков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51474: "Беречь от влаги", "Верх" для всех видов тары, а для стеклянной тары дополнительно должен быть нанесен знак "Хрупкое. Осторожно".</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5.4.5 Маркировка непрозрачной групповой упаковки минеральных вод должна содержать следующую информацию:</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наименование продукта; </w:t>
            </w:r>
            <w:r w:rsidRPr="00231AE0">
              <w:rPr>
                <w:rFonts w:ascii="Times New Roman" w:eastAsia="Times New Roman" w:hAnsi="Times New Roman" w:cs="Times New Roman"/>
                <w:lang w:eastAsia="ru-RU"/>
              </w:rPr>
              <w:br/>
              <w:t>- наименование и местонахождение (адрес) изготовителя; </w:t>
            </w:r>
            <w:r w:rsidRPr="00231AE0">
              <w:rPr>
                <w:rFonts w:ascii="Times New Roman" w:eastAsia="Times New Roman" w:hAnsi="Times New Roman" w:cs="Times New Roman"/>
                <w:lang w:eastAsia="ru-RU"/>
              </w:rPr>
              <w:br/>
              <w:t>- число упаковочных единиц; </w:t>
            </w:r>
            <w:r w:rsidRPr="00231AE0">
              <w:rPr>
                <w:rFonts w:ascii="Times New Roman" w:eastAsia="Times New Roman" w:hAnsi="Times New Roman" w:cs="Times New Roman"/>
                <w:lang w:eastAsia="ru-RU"/>
              </w:rPr>
              <w:br/>
              <w:t>- объем минеральной воды в потребительской таре, 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5.4.6</w:t>
            </w:r>
            <w:proofErr w:type="gramStart"/>
            <w:r w:rsidRPr="00231AE0">
              <w:rPr>
                <w:rFonts w:ascii="Times New Roman" w:eastAsia="Times New Roman" w:hAnsi="Times New Roman" w:cs="Times New Roman"/>
                <w:lang w:eastAsia="ru-RU"/>
              </w:rPr>
              <w:t xml:space="preserve"> Н</w:t>
            </w:r>
            <w:proofErr w:type="gramEnd"/>
            <w:r w:rsidRPr="00231AE0">
              <w:rPr>
                <w:rFonts w:ascii="Times New Roman" w:eastAsia="Times New Roman" w:hAnsi="Times New Roman" w:cs="Times New Roman"/>
                <w:lang w:eastAsia="ru-RU"/>
              </w:rPr>
              <w:t>а прозрачную групповую упаковку минеральных вод транспортную маркировку не наносят.</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bookmarkStart w:id="7" w:name="6"/>
            <w:bookmarkEnd w:id="7"/>
            <w:r w:rsidRPr="00231AE0">
              <w:rPr>
                <w:rFonts w:ascii="Times New Roman" w:eastAsia="Times New Roman" w:hAnsi="Times New Roman" w:cs="Times New Roman"/>
                <w:b/>
                <w:bCs/>
                <w:sz w:val="24"/>
                <w:szCs w:val="24"/>
                <w:lang w:eastAsia="ru-RU"/>
              </w:rPr>
              <w:t>6 Правила приемки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6.1 Правила приемки - по ГОСТ 23268.0.</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6.2 Порядок и периодичность контроля (полного, сокращенного и краткого химического анализов), в том числе на соответствие требованиям безопасности готовой продукции, устанавливает изготовитель в программе производственного контроля.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6.3 Полный химический анализ и проверку на соответствие требованиям 5.1.6, 5.1.7 проводят не реже одного раза в год.</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6.4 Результаты химического анализа минеральной воды должны быть представлены по форме в соответствии с приложениями Г, Д и Е.</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bookmarkStart w:id="8" w:name="7"/>
            <w:bookmarkEnd w:id="8"/>
            <w:r w:rsidRPr="00231AE0">
              <w:rPr>
                <w:rFonts w:ascii="Times New Roman" w:eastAsia="Times New Roman" w:hAnsi="Times New Roman" w:cs="Times New Roman"/>
                <w:b/>
                <w:bCs/>
                <w:sz w:val="24"/>
                <w:szCs w:val="24"/>
                <w:lang w:eastAsia="ru-RU"/>
              </w:rPr>
              <w:t>7 Методы контроля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lastRenderedPageBreak/>
              <w:t>7.1 Методы отбора проб - по ГОСТ 23268.0.</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7.2 Оценку внешнего вида готовой продукции, упаковки, маркировки проводят визуально.</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7.3 Определение органолептических показателей и объема минеральной воды в потребительской таре - по ГОСТ 23268.1.</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7.4 Определение водородного показателя (</w:t>
            </w:r>
            <w:hyperlink r:id="rId30" w:tgtFrame="_blank" w:history="1">
              <w:r w:rsidRPr="00231AE0">
                <w:rPr>
                  <w:rFonts w:ascii="Times New Roman" w:eastAsia="Times New Roman" w:hAnsi="Times New Roman" w:cs="Times New Roman"/>
                  <w:color w:val="333399"/>
                  <w:u w:val="single"/>
                  <w:lang w:eastAsia="ru-RU"/>
                </w:rPr>
                <w:t>рН</w:t>
              </w:r>
            </w:hyperlink>
            <w:r w:rsidRPr="00231AE0">
              <w:rPr>
                <w:rFonts w:ascii="Times New Roman" w:eastAsia="Times New Roman" w:hAnsi="Times New Roman" w:cs="Times New Roman"/>
                <w:lang w:eastAsia="ru-RU"/>
              </w:rPr>
              <w:t>) - по [4].</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7.5 Герметичность укупорки -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52109.</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7.6 Определение сухого остатка - по ГОСТ 18164.</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7.7 Определение минерализации воды проводят расчетным методом как суммарную концентрацию анионов, катионов и недиссоциированных в воде неорганических веществ, выраженную в </w:t>
            </w:r>
            <w:proofErr w:type="gramStart"/>
            <w:r w:rsidRPr="00231AE0">
              <w:rPr>
                <w:rFonts w:ascii="Times New Roman" w:eastAsia="Times New Roman" w:hAnsi="Times New Roman" w:cs="Times New Roman"/>
                <w:lang w:eastAsia="ru-RU"/>
              </w:rPr>
              <w:t>г</w:t>
            </w:r>
            <w:proofErr w:type="gramEnd"/>
            <w:r w:rsidRPr="00231AE0">
              <w:rPr>
                <w:rFonts w:ascii="Times New Roman" w:eastAsia="Times New Roman" w:hAnsi="Times New Roman" w:cs="Times New Roman"/>
                <w:lang w:eastAsia="ru-RU"/>
              </w:rPr>
              <w:t>/дм</w:t>
            </w:r>
            <w:r w:rsidRPr="00231AE0">
              <w:rPr>
                <w:rFonts w:ascii="Times New Roman" w:eastAsia="Times New Roman" w:hAnsi="Times New Roman" w:cs="Times New Roman"/>
                <w:vertAlign w:val="superscript"/>
                <w:lang w:eastAsia="ru-RU"/>
              </w:rPr>
              <w:t>3</w:t>
            </w:r>
            <w:r w:rsidRPr="00231AE0">
              <w:rPr>
                <w:rFonts w:ascii="Times New Roman" w:eastAsia="Times New Roman" w:hAnsi="Times New Roman" w:cs="Times New Roman"/>
                <w:lang w:eastAsia="ru-RU"/>
              </w:rPr>
              <w:t>.</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7.8 Определение химических показателей: бор -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51210, ГОСТ Р 51309; литий - по ГОСТ Р 51309, [5]; аммоний - по ГОСТ 23268.10; калий - по ГОСТ Р 51309, ГОСТ 23268.7, [5]; натрий - по ГОСТ Р 51309, ГОСТ 23268.6, [5]; серебро - по ГОСТ Р 51309, ГОСТ 23268.13, [6]; магний - по ГОСТ Р 51309, ГОСТ 23268.5; кальций -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51309, ГОСТ 23268.5; железо закисное и железо окисное - по ГОСТ Р 51309, ГОСТ 23268.11, ГОСТ 30538, [6]; алюминий - по ГОСТ Р 51309; марганец - по ГОСТ Р 51309, ГОСТ 4974, [6]; кобальт - по ГОСТ Р 51309, [6]; цинк - по ГОСТ Р 51309, ГОСТ 18293, ГОСТ 30538, [6]; молибден -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51309; фторид-ион - по ГОСТ 23268.18; хлорид-ион - по ГОСТ 23268.17; бромид-ион - по ГОСТ 23268.15; йодид-ион - по ГОСТ 23268.16; сульфат - по ГОСТ Р 52964, ГОСТ 4389, ГОСТ 23268.4; гидросульфид - по [8], [9]; тиосульфат и сульфит - по [8], [9]; карбонат и гидрокарбонат - по ГОСТ 23268.3; </w:t>
            </w:r>
            <w:proofErr w:type="spellStart"/>
            <w:r w:rsidRPr="00231AE0">
              <w:rPr>
                <w:rFonts w:ascii="Times New Roman" w:eastAsia="Times New Roman" w:hAnsi="Times New Roman" w:cs="Times New Roman"/>
                <w:lang w:eastAsia="ru-RU"/>
              </w:rPr>
              <w:t>гидрофосфат</w:t>
            </w:r>
            <w:proofErr w:type="spellEnd"/>
            <w:r w:rsidRPr="00231AE0">
              <w:rPr>
                <w:rFonts w:ascii="Times New Roman" w:eastAsia="Times New Roman" w:hAnsi="Times New Roman" w:cs="Times New Roman"/>
                <w:lang w:eastAsia="ru-RU"/>
              </w:rPr>
              <w:t xml:space="preserve"> - по ГОСТ 18309, [10]; диоксид углерода - по ГОСТ 23268.2; сероводород общий - по [8], [9]; кремний -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51309, [11], [12].</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7.9 Определение токсичных элементов: барий, никель, сурьма и хром -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51309; кадмий - по ГОСТ Р 51309, ГОСТ 30538; медь - по ГОСТ Р 51309, ГОСТ 30538, ГОСТ 4388, [6], [7]; мышьяк - по ГОСТ Р 51309, ГОСТ Р 51766, ГОСТ 30538, ГОСТ 23268.14; нитраты - по ГОСТ 23268.9; нитриты - по ГОСТ 23268.8; ртуть -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51212, [13]; селен - по ГОСТ Р 51309, ГОСТ 19413; свинец - по ГОСТ Р 51309, ГОСТ 18293, ГОСТ 30538; стронций - по ГОСТ 23950, [5]; цианиды - по ГОСТ Р 51680.</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7.10 Определение радионуклидов -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51730, [14].</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7.11 Определение </w:t>
            </w:r>
            <w:proofErr w:type="spellStart"/>
            <w:r w:rsidRPr="00231AE0">
              <w:rPr>
                <w:rFonts w:ascii="Times New Roman" w:eastAsia="Times New Roman" w:hAnsi="Times New Roman" w:cs="Times New Roman"/>
                <w:lang w:eastAsia="ru-RU"/>
              </w:rPr>
              <w:t>перманганатной</w:t>
            </w:r>
            <w:proofErr w:type="spellEnd"/>
            <w:r w:rsidRPr="00231AE0">
              <w:rPr>
                <w:rFonts w:ascii="Times New Roman" w:eastAsia="Times New Roman" w:hAnsi="Times New Roman" w:cs="Times New Roman"/>
                <w:lang w:eastAsia="ru-RU"/>
              </w:rPr>
              <w:t xml:space="preserve"> окисляемости - по ГОСТ 23268.12.</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7.12 Определение диоксида углерода - по ГОСТ 23268.2.</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7.13 Методы отбора проб для микробиологических анализов - по ГОСТ 26668, подготовка проб </w:t>
            </w:r>
            <w:proofErr w:type="gramStart"/>
            <w:r w:rsidRPr="00231AE0">
              <w:rPr>
                <w:rFonts w:ascii="Times New Roman" w:eastAsia="Times New Roman" w:hAnsi="Times New Roman" w:cs="Times New Roman"/>
                <w:lang w:eastAsia="ru-RU"/>
              </w:rPr>
              <w:t>-п</w:t>
            </w:r>
            <w:proofErr w:type="gramEnd"/>
            <w:r w:rsidRPr="00231AE0">
              <w:rPr>
                <w:rFonts w:ascii="Times New Roman" w:eastAsia="Times New Roman" w:hAnsi="Times New Roman" w:cs="Times New Roman"/>
                <w:lang w:eastAsia="ru-RU"/>
              </w:rPr>
              <w:t>о ГОСТ 26669, культивирование микроорганизмов - по ГОСТ 26670.</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 xml:space="preserve">7.14 Определение микробиологических показателей (кроме P. </w:t>
            </w:r>
            <w:proofErr w:type="spellStart"/>
            <w:r w:rsidRPr="00231AE0">
              <w:rPr>
                <w:rFonts w:ascii="Times New Roman" w:eastAsia="Times New Roman" w:hAnsi="Times New Roman" w:cs="Times New Roman"/>
                <w:lang w:eastAsia="ru-RU"/>
              </w:rPr>
              <w:t>aeruginosa</w:t>
            </w:r>
            <w:proofErr w:type="spellEnd"/>
            <w:r w:rsidRPr="00231AE0">
              <w:rPr>
                <w:rFonts w:ascii="Times New Roman" w:eastAsia="Times New Roman" w:hAnsi="Times New Roman" w:cs="Times New Roman"/>
                <w:lang w:eastAsia="ru-RU"/>
              </w:rPr>
              <w:t xml:space="preserve">) - по ГОСТ </w:t>
            </w:r>
            <w:proofErr w:type="gramStart"/>
            <w:r w:rsidRPr="00231AE0">
              <w:rPr>
                <w:rFonts w:ascii="Times New Roman" w:eastAsia="Times New Roman" w:hAnsi="Times New Roman" w:cs="Times New Roman"/>
                <w:lang w:eastAsia="ru-RU"/>
              </w:rPr>
              <w:t>Р</w:t>
            </w:r>
            <w:proofErr w:type="gramEnd"/>
            <w:r w:rsidRPr="00231AE0">
              <w:rPr>
                <w:rFonts w:ascii="Times New Roman" w:eastAsia="Times New Roman" w:hAnsi="Times New Roman" w:cs="Times New Roman"/>
                <w:lang w:eastAsia="ru-RU"/>
              </w:rPr>
              <w:t xml:space="preserve"> 52816, ГОСТ 18963, определение P. </w:t>
            </w:r>
            <w:proofErr w:type="spellStart"/>
            <w:r w:rsidRPr="00231AE0">
              <w:rPr>
                <w:rFonts w:ascii="Times New Roman" w:eastAsia="Times New Roman" w:hAnsi="Times New Roman" w:cs="Times New Roman"/>
                <w:lang w:eastAsia="ru-RU"/>
              </w:rPr>
              <w:t>aeruginosa</w:t>
            </w:r>
            <w:proofErr w:type="spellEnd"/>
            <w:r w:rsidRPr="00231AE0">
              <w:rPr>
                <w:rFonts w:ascii="Times New Roman" w:eastAsia="Times New Roman" w:hAnsi="Times New Roman" w:cs="Times New Roman"/>
                <w:lang w:eastAsia="ru-RU"/>
              </w:rPr>
              <w:t xml:space="preserve"> - по [15].</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bookmarkStart w:id="9" w:name="8"/>
            <w:bookmarkEnd w:id="9"/>
            <w:r w:rsidRPr="00231AE0">
              <w:rPr>
                <w:rFonts w:ascii="Times New Roman" w:eastAsia="Times New Roman" w:hAnsi="Times New Roman" w:cs="Times New Roman"/>
                <w:b/>
                <w:bCs/>
                <w:sz w:val="24"/>
                <w:szCs w:val="24"/>
                <w:lang w:eastAsia="ru-RU"/>
              </w:rPr>
              <w:t>8 Идентификация</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При необходимости, идентификацию минеральной воды, включенной в приложение</w:t>
            </w:r>
            <w:proofErr w:type="gramStart"/>
            <w:r w:rsidRPr="00231AE0">
              <w:rPr>
                <w:rFonts w:ascii="Times New Roman" w:eastAsia="Times New Roman" w:hAnsi="Times New Roman" w:cs="Times New Roman"/>
                <w:lang w:eastAsia="ru-RU"/>
              </w:rPr>
              <w:t xml:space="preserve"> Б</w:t>
            </w:r>
            <w:proofErr w:type="gramEnd"/>
            <w:r w:rsidRPr="00231AE0">
              <w:rPr>
                <w:rFonts w:ascii="Times New Roman" w:eastAsia="Times New Roman" w:hAnsi="Times New Roman" w:cs="Times New Roman"/>
                <w:lang w:eastAsia="ru-RU"/>
              </w:rPr>
              <w:t xml:space="preserve">, проводят путем сравнения показателей основного ионного состава, полученных в результате химического анализа идентифицируемой минеральной воды, и показателей основного ионного состава, указанных в приложении Б. В случае недостаточности данных для вывода о подлинности минеральной воды идентификацию проводят путем сравнения показателей полного химического анализа минеральной воды из источника (скважины) с учетом естественных природных вариаций и показателей полного химического анализа идентифицируемой </w:t>
            </w:r>
            <w:proofErr w:type="gramStart"/>
            <w:r w:rsidRPr="00231AE0">
              <w:rPr>
                <w:rFonts w:ascii="Times New Roman" w:eastAsia="Times New Roman" w:hAnsi="Times New Roman" w:cs="Times New Roman"/>
                <w:lang w:eastAsia="ru-RU"/>
              </w:rPr>
              <w:t>воды</w:t>
            </w:r>
            <w:proofErr w:type="gramEnd"/>
            <w:r w:rsidRPr="00231AE0">
              <w:rPr>
                <w:rFonts w:ascii="Times New Roman" w:eastAsia="Times New Roman" w:hAnsi="Times New Roman" w:cs="Times New Roman"/>
                <w:lang w:eastAsia="ru-RU"/>
              </w:rPr>
              <w:t xml:space="preserve"> с учетом разрешенных настоящим стандартом способов обработки минеральных вод. Полный химический анализ минеральной воды проводят по показателям, указанным в приложении Г, стандартизованными методами.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lastRenderedPageBreak/>
              <w:t>При необходимости, идентификацию минеральной воды, не включенной в приложение</w:t>
            </w:r>
            <w:proofErr w:type="gramStart"/>
            <w:r w:rsidRPr="00231AE0">
              <w:rPr>
                <w:rFonts w:ascii="Times New Roman" w:eastAsia="Times New Roman" w:hAnsi="Times New Roman" w:cs="Times New Roman"/>
                <w:lang w:eastAsia="ru-RU"/>
              </w:rPr>
              <w:t xml:space="preserve"> Б</w:t>
            </w:r>
            <w:proofErr w:type="gramEnd"/>
            <w:r w:rsidRPr="00231AE0">
              <w:rPr>
                <w:rFonts w:ascii="Times New Roman" w:eastAsia="Times New Roman" w:hAnsi="Times New Roman" w:cs="Times New Roman"/>
                <w:lang w:eastAsia="ru-RU"/>
              </w:rPr>
              <w:t>, проводят путем сравнения показателей полного химического анализа минеральной воды из источника (скважины) с учетом естественных природных вариаций и показателей полного химического анализа идентифицируемой воды с учетом разрешенных настоящим стандартом способов обработки минеральных вод. Полный химический анализ минеральной воды проводят по показателям, указанным в приложении Г, стандартизованными методами.</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sz w:val="24"/>
                <w:szCs w:val="24"/>
                <w:lang w:eastAsia="ru-RU"/>
              </w:rPr>
            </w:pPr>
            <w:bookmarkStart w:id="10" w:name="9"/>
            <w:bookmarkEnd w:id="10"/>
            <w:r w:rsidRPr="00231AE0">
              <w:rPr>
                <w:rFonts w:ascii="Times New Roman" w:eastAsia="Times New Roman" w:hAnsi="Times New Roman" w:cs="Times New Roman"/>
                <w:b/>
                <w:bCs/>
                <w:sz w:val="24"/>
                <w:szCs w:val="24"/>
                <w:lang w:eastAsia="ru-RU"/>
              </w:rPr>
              <w:t>9 Транспортирование и хранение</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9.1 Минеральные воды транспортируют всеми видами транспорта. Пакетирование грузовых мест проводят по ГОСТ 23285.</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9.2 Минеральные воды, разлитые в потребительскую тару, не являются скоропортящейся продукцией.</w:t>
            </w:r>
          </w:p>
          <w:p w:rsidR="00D258C0" w:rsidRPr="00231AE0" w:rsidRDefault="00D258C0" w:rsidP="00D258C0">
            <w:pPr>
              <w:spacing w:before="100" w:beforeAutospacing="1" w:after="100" w:afterAutospacing="1" w:line="240" w:lineRule="auto"/>
              <w:rPr>
                <w:rFonts w:ascii="Times New Roman" w:eastAsia="Times New Roman" w:hAnsi="Times New Roman" w:cs="Times New Roman"/>
                <w:lang w:eastAsia="ru-RU"/>
              </w:rPr>
            </w:pPr>
            <w:r w:rsidRPr="00231AE0">
              <w:rPr>
                <w:rFonts w:ascii="Times New Roman" w:eastAsia="Times New Roman" w:hAnsi="Times New Roman" w:cs="Times New Roman"/>
                <w:lang w:eastAsia="ru-RU"/>
              </w:rPr>
              <w:t>9.3 Срок годности минеральных вод конкретных наименований, а также правила и условия хранения и транспортирования продукции в течение срока годности устанавливает изготовитель в технологической инструкции на минеральную воду конкретного наименования.</w:t>
            </w:r>
          </w:p>
          <w:p w:rsidR="00D258C0" w:rsidRDefault="00D258C0" w:rsidP="00D258C0">
            <w:pPr>
              <w:spacing w:after="0" w:line="240" w:lineRule="auto"/>
              <w:jc w:val="center"/>
              <w:rPr>
                <w:rFonts w:ascii="Verdana" w:eastAsia="Times New Roman" w:hAnsi="Verdana" w:cs="Times New Roman"/>
                <w:b/>
                <w:bCs/>
                <w:sz w:val="20"/>
                <w:szCs w:val="20"/>
                <w:lang w:eastAsia="ru-RU"/>
              </w:rPr>
            </w:pPr>
            <w:bookmarkStart w:id="11" w:name="a"/>
            <w:bookmarkEnd w:id="11"/>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D258C0" w:rsidRDefault="00D258C0" w:rsidP="00D258C0">
            <w:pPr>
              <w:spacing w:after="0" w:line="240" w:lineRule="auto"/>
              <w:jc w:val="center"/>
              <w:rPr>
                <w:rFonts w:ascii="Verdana" w:eastAsia="Times New Roman" w:hAnsi="Verdana" w:cs="Times New Roman"/>
                <w:b/>
                <w:bCs/>
                <w:sz w:val="20"/>
                <w:szCs w:val="20"/>
                <w:lang w:eastAsia="ru-RU"/>
              </w:rPr>
            </w:pPr>
          </w:p>
          <w:p w:rsidR="00231AE0" w:rsidRDefault="00231AE0" w:rsidP="00231AE0">
            <w:pPr>
              <w:spacing w:after="0" w:line="240" w:lineRule="auto"/>
              <w:rPr>
                <w:rFonts w:ascii="Verdana" w:eastAsia="Times New Roman" w:hAnsi="Verdana" w:cs="Times New Roman"/>
                <w:b/>
                <w:bCs/>
                <w:sz w:val="20"/>
                <w:szCs w:val="20"/>
                <w:lang w:eastAsia="ru-RU"/>
              </w:rPr>
            </w:pPr>
          </w:p>
          <w:p w:rsidR="00922E38" w:rsidRDefault="00922E38" w:rsidP="00231AE0">
            <w:pPr>
              <w:spacing w:after="0" w:line="240" w:lineRule="auto"/>
              <w:jc w:val="center"/>
              <w:rPr>
                <w:rFonts w:ascii="Verdana" w:eastAsia="Times New Roman" w:hAnsi="Verdana" w:cs="Times New Roman"/>
                <w:b/>
                <w:bCs/>
                <w:sz w:val="20"/>
                <w:szCs w:val="20"/>
                <w:lang w:eastAsia="ru-RU"/>
              </w:rPr>
            </w:pPr>
          </w:p>
          <w:p w:rsidR="00922E38" w:rsidRDefault="00922E38" w:rsidP="00231AE0">
            <w:pPr>
              <w:spacing w:after="0" w:line="240" w:lineRule="auto"/>
              <w:jc w:val="center"/>
              <w:rPr>
                <w:rFonts w:ascii="Verdana" w:eastAsia="Times New Roman" w:hAnsi="Verdana" w:cs="Times New Roman"/>
                <w:b/>
                <w:bCs/>
                <w:sz w:val="20"/>
                <w:szCs w:val="20"/>
                <w:lang w:eastAsia="ru-RU"/>
              </w:rPr>
            </w:pPr>
          </w:p>
          <w:p w:rsidR="00922E38" w:rsidRDefault="00922E38" w:rsidP="00231AE0">
            <w:pPr>
              <w:spacing w:after="0" w:line="240" w:lineRule="auto"/>
              <w:jc w:val="center"/>
              <w:rPr>
                <w:rFonts w:ascii="Verdana" w:eastAsia="Times New Roman" w:hAnsi="Verdana" w:cs="Times New Roman"/>
                <w:b/>
                <w:bCs/>
                <w:sz w:val="20"/>
                <w:szCs w:val="20"/>
                <w:lang w:eastAsia="ru-RU"/>
              </w:rPr>
            </w:pPr>
          </w:p>
          <w:p w:rsidR="00922E38" w:rsidRDefault="00922E38" w:rsidP="00231AE0">
            <w:pPr>
              <w:spacing w:after="0" w:line="240" w:lineRule="auto"/>
              <w:jc w:val="center"/>
              <w:rPr>
                <w:rFonts w:ascii="Verdana" w:eastAsia="Times New Roman" w:hAnsi="Verdana" w:cs="Times New Roman"/>
                <w:b/>
                <w:bCs/>
                <w:sz w:val="20"/>
                <w:szCs w:val="20"/>
                <w:lang w:eastAsia="ru-RU"/>
              </w:rPr>
            </w:pPr>
          </w:p>
          <w:p w:rsidR="00D258C0" w:rsidRPr="00D258C0" w:rsidRDefault="00D258C0" w:rsidP="00231AE0">
            <w:pPr>
              <w:spacing w:after="0" w:line="240" w:lineRule="auto"/>
              <w:jc w:val="center"/>
              <w:rPr>
                <w:rFonts w:ascii="Verdana" w:eastAsia="Times New Roman" w:hAnsi="Verdana" w:cs="Times New Roman"/>
                <w:sz w:val="20"/>
                <w:szCs w:val="20"/>
                <w:lang w:eastAsia="ru-RU"/>
              </w:rPr>
            </w:pPr>
            <w:r w:rsidRPr="00D258C0">
              <w:rPr>
                <w:rFonts w:ascii="Verdana" w:eastAsia="Times New Roman" w:hAnsi="Verdana" w:cs="Times New Roman"/>
                <w:b/>
                <w:bCs/>
                <w:sz w:val="20"/>
                <w:szCs w:val="20"/>
                <w:lang w:eastAsia="ru-RU"/>
              </w:rPr>
              <w:lastRenderedPageBreak/>
              <w:t>Приложение</w:t>
            </w:r>
            <w:proofErr w:type="gramStart"/>
            <w:r w:rsidRPr="00D258C0">
              <w:rPr>
                <w:rFonts w:ascii="Verdana" w:eastAsia="Times New Roman" w:hAnsi="Verdana" w:cs="Times New Roman"/>
                <w:b/>
                <w:bCs/>
                <w:sz w:val="20"/>
                <w:szCs w:val="20"/>
                <w:lang w:eastAsia="ru-RU"/>
              </w:rPr>
              <w:t xml:space="preserve"> А</w:t>
            </w:r>
            <w:proofErr w:type="gramEnd"/>
          </w:p>
          <w:p w:rsidR="00D258C0" w:rsidRPr="00D258C0" w:rsidRDefault="00D258C0" w:rsidP="00D258C0">
            <w:pPr>
              <w:spacing w:after="0" w:line="240" w:lineRule="auto"/>
              <w:jc w:val="center"/>
              <w:rPr>
                <w:rFonts w:ascii="Verdana" w:eastAsia="Times New Roman" w:hAnsi="Verdana" w:cs="Times New Roman"/>
                <w:sz w:val="20"/>
                <w:szCs w:val="20"/>
                <w:lang w:eastAsia="ru-RU"/>
              </w:rPr>
            </w:pPr>
            <w:r w:rsidRPr="00D258C0">
              <w:rPr>
                <w:rFonts w:ascii="Verdana" w:eastAsia="Times New Roman" w:hAnsi="Verdana" w:cs="Times New Roman"/>
                <w:b/>
                <w:bCs/>
                <w:sz w:val="20"/>
                <w:szCs w:val="20"/>
                <w:lang w:eastAsia="ru-RU"/>
              </w:rPr>
              <w:t>(обязательное)</w:t>
            </w:r>
          </w:p>
          <w:p w:rsidR="00D258C0" w:rsidRPr="00D258C0" w:rsidRDefault="00D258C0" w:rsidP="00D258C0">
            <w:pPr>
              <w:spacing w:before="100" w:beforeAutospacing="1" w:after="100" w:afterAutospacing="1" w:line="240" w:lineRule="auto"/>
              <w:jc w:val="center"/>
              <w:outlineLvl w:val="4"/>
              <w:rPr>
                <w:rFonts w:ascii="Verdana" w:eastAsia="Times New Roman" w:hAnsi="Verdana" w:cs="Times New Roman"/>
                <w:b/>
                <w:bCs/>
                <w:color w:val="000000"/>
                <w:sz w:val="21"/>
                <w:szCs w:val="21"/>
                <w:lang w:eastAsia="ru-RU"/>
              </w:rPr>
            </w:pPr>
            <w:r w:rsidRPr="00D258C0">
              <w:rPr>
                <w:rFonts w:ascii="Verdana" w:eastAsia="Times New Roman" w:hAnsi="Verdana" w:cs="Times New Roman"/>
                <w:b/>
                <w:bCs/>
                <w:color w:val="000000"/>
                <w:sz w:val="21"/>
                <w:szCs w:val="21"/>
                <w:lang w:eastAsia="ru-RU"/>
              </w:rPr>
              <w:t>Бальнеологические нормы биологически активных компонентов в минеральных водах</w:t>
            </w:r>
          </w:p>
          <w:p w:rsidR="00D258C0" w:rsidRPr="00D258C0" w:rsidRDefault="00D258C0" w:rsidP="00D258C0">
            <w:pPr>
              <w:spacing w:after="0"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А.1 Бальнеологические нормы биологически активных компонентов в минеральных водах приведены в таблице А.1.</w:t>
            </w:r>
            <w:r w:rsidRPr="00D258C0">
              <w:rPr>
                <w:rFonts w:ascii="Verdana" w:eastAsia="Times New Roman" w:hAnsi="Verdana" w:cs="Times New Roman"/>
                <w:sz w:val="24"/>
                <w:szCs w:val="24"/>
                <w:lang w:eastAsia="ru-RU"/>
              </w:rPr>
              <w:t> </w:t>
            </w:r>
          </w:p>
          <w:p w:rsidR="00D258C0" w:rsidRPr="00D258C0" w:rsidRDefault="00D258C0" w:rsidP="00D258C0">
            <w:pPr>
              <w:spacing w:after="0" w:line="240" w:lineRule="auto"/>
              <w:jc w:val="right"/>
              <w:rPr>
                <w:rFonts w:ascii="Verdana" w:eastAsia="Times New Roman" w:hAnsi="Verdana" w:cs="Times New Roman"/>
                <w:sz w:val="20"/>
                <w:szCs w:val="20"/>
                <w:lang w:eastAsia="ru-RU"/>
              </w:rPr>
            </w:pPr>
            <w:r w:rsidRPr="00D258C0">
              <w:rPr>
                <w:rFonts w:ascii="Verdana" w:eastAsia="Times New Roman" w:hAnsi="Verdana" w:cs="Times New Roman"/>
                <w:b/>
                <w:bCs/>
                <w:sz w:val="20"/>
                <w:szCs w:val="20"/>
                <w:lang w:eastAsia="ru-RU"/>
              </w:rPr>
              <w:t>Таблица А.1</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90" w:type="dxa"/>
                <w:left w:w="90" w:type="dxa"/>
                <w:bottom w:w="90" w:type="dxa"/>
                <w:right w:w="90" w:type="dxa"/>
              </w:tblCellMar>
              <w:tblLook w:val="04A0" w:firstRow="1" w:lastRow="0" w:firstColumn="1" w:lastColumn="0" w:noHBand="0" w:noVBand="1"/>
            </w:tblPr>
            <w:tblGrid>
              <w:gridCol w:w="2488"/>
              <w:gridCol w:w="2848"/>
              <w:gridCol w:w="1844"/>
              <w:gridCol w:w="2159"/>
            </w:tblGrid>
            <w:tr w:rsidR="00D258C0" w:rsidRPr="00D258C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Наименование группы минеральной воды</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Наименование биологически активного компонента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Значение массовой концентрации биологически активного компонента, мг/дм</w:t>
                  </w:r>
                  <w:r w:rsidRPr="00D258C0">
                    <w:rPr>
                      <w:rFonts w:ascii="Times New Roman" w:eastAsia="Times New Roman" w:hAnsi="Times New Roman" w:cs="Times New Roman"/>
                      <w:sz w:val="20"/>
                      <w:szCs w:val="20"/>
                      <w:vertAlign w:val="superscript"/>
                      <w:lang w:eastAsia="ru-RU"/>
                    </w:rPr>
                    <w:t>3</w:t>
                  </w:r>
                </w:p>
              </w:tc>
            </w:tr>
            <w:tr w:rsidR="00D258C0" w:rsidRPr="00D258C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Лечебные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Лечебно-столовые</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Углекислая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Свободная двуокись углерода* (растворенная)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Не менее 500,0</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Железистая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Железо (суммарное)</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Не менее 10,0</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Мышьяковистая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Мышьяк**</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Не менее 0,7</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Борная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Бор (в пересчете на ортоборную кислоту)</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Не менее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35,0-60,0</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Кремнистая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Кремний (в пересчете на метакремниевую кислоту)</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Не менее 50,0</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Бромная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Бром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Не менее 25,0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Йодная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Йод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Не менее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5,0-10,0</w:t>
                  </w:r>
                </w:p>
              </w:tc>
            </w:tr>
            <w:tr w:rsidR="00D258C0" w:rsidRPr="00D258C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proofErr w:type="gramStart"/>
                  <w:r w:rsidRPr="00D258C0">
                    <w:rPr>
                      <w:rFonts w:ascii="Times New Roman" w:eastAsia="Times New Roman" w:hAnsi="Times New Roman" w:cs="Times New Roman"/>
                      <w:sz w:val="20"/>
                      <w:szCs w:val="20"/>
                      <w:lang w:eastAsia="ru-RU"/>
                    </w:rPr>
                    <w:t>Содержащая</w:t>
                  </w:r>
                  <w:proofErr w:type="gramEnd"/>
                  <w:r w:rsidRPr="00D258C0">
                    <w:rPr>
                      <w:rFonts w:ascii="Times New Roman" w:eastAsia="Times New Roman" w:hAnsi="Times New Roman" w:cs="Times New Roman"/>
                      <w:sz w:val="20"/>
                      <w:szCs w:val="20"/>
                      <w:lang w:eastAsia="ru-RU"/>
                    </w:rPr>
                    <w:t xml:space="preserve"> органические вещества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Органические вещества (в расчете на углерод)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Не менее 15,0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jc w:val="center"/>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5,0-15,0</w:t>
                  </w:r>
                </w:p>
              </w:tc>
            </w:tr>
            <w:tr w:rsidR="00D258C0" w:rsidRPr="00D258C0">
              <w:trPr>
                <w:tblCellSpacing w:w="7"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after="0" w:line="240" w:lineRule="auto"/>
                    <w:rPr>
                      <w:rFonts w:ascii="Times New Roman" w:eastAsia="Times New Roman" w:hAnsi="Times New Roman" w:cs="Times New Roman"/>
                      <w:sz w:val="20"/>
                      <w:szCs w:val="20"/>
                      <w:lang w:eastAsia="ru-RU"/>
                    </w:rPr>
                  </w:pPr>
                  <w:r w:rsidRPr="00D258C0">
                    <w:rPr>
                      <w:rFonts w:ascii="Times New Roman" w:eastAsia="Times New Roman" w:hAnsi="Times New Roman" w:cs="Times New Roman"/>
                      <w:sz w:val="20"/>
                      <w:szCs w:val="20"/>
                      <w:lang w:eastAsia="ru-RU"/>
                    </w:rPr>
                    <w:t>* Для минеральных вод, содержащих свободную двуокись углерода (растворенную) в источнике (скважине).</w:t>
                  </w:r>
                  <w:r w:rsidRPr="00D258C0">
                    <w:rPr>
                      <w:rFonts w:ascii="Times New Roman" w:eastAsia="Times New Roman" w:hAnsi="Times New Roman" w:cs="Times New Roman"/>
                      <w:sz w:val="24"/>
                      <w:szCs w:val="24"/>
                      <w:lang w:eastAsia="ru-RU"/>
                    </w:rPr>
                    <w:t> </w:t>
                  </w:r>
                  <w:r w:rsidRPr="00D258C0">
                    <w:rPr>
                      <w:rFonts w:ascii="Times New Roman" w:eastAsia="Times New Roman" w:hAnsi="Times New Roman" w:cs="Times New Roman"/>
                      <w:sz w:val="20"/>
                      <w:szCs w:val="20"/>
                      <w:lang w:eastAsia="ru-RU"/>
                    </w:rPr>
                    <w:br/>
                    <w:t>** Для минеральных вод, содержащих природный биологически активный мышьяк в источнике (скважине).</w:t>
                  </w:r>
                </w:p>
              </w:tc>
            </w:tr>
          </w:tbl>
          <w:p w:rsidR="00D258C0" w:rsidRPr="00D258C0" w:rsidRDefault="00D258C0" w:rsidP="00D258C0">
            <w:pPr>
              <w:spacing w:after="0" w:line="240" w:lineRule="auto"/>
              <w:rPr>
                <w:rFonts w:ascii="Verdana" w:eastAsia="Times New Roman" w:hAnsi="Verdana" w:cs="Times New Roman"/>
                <w:sz w:val="20"/>
                <w:szCs w:val="20"/>
                <w:lang w:eastAsia="ru-RU"/>
              </w:rPr>
            </w:pPr>
          </w:p>
          <w:p w:rsid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bookmarkStart w:id="12" w:name="p-b"/>
            <w:bookmarkEnd w:id="12"/>
            <w:r w:rsidRPr="00D258C0">
              <w:rPr>
                <w:rFonts w:ascii="Verdana" w:eastAsia="Times New Roman" w:hAnsi="Verdana" w:cs="Times New Roman"/>
                <w:sz w:val="20"/>
                <w:szCs w:val="20"/>
                <w:lang w:eastAsia="ru-RU"/>
              </w:rPr>
              <w:t> </w:t>
            </w:r>
          </w:p>
          <w:p w:rsid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p>
          <w:p w:rsid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p>
          <w:p w:rsid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p>
          <w:p w:rsid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p>
          <w:p w:rsid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p>
          <w:p w:rsid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p>
          <w:p w:rsid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p>
          <w:p w:rsid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p>
          <w:p w:rsid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p>
          <w:p w:rsidR="00922E38" w:rsidRDefault="00922E38" w:rsidP="00D258C0">
            <w:pPr>
              <w:spacing w:before="100" w:beforeAutospacing="1" w:after="100" w:afterAutospacing="1" w:line="240" w:lineRule="auto"/>
              <w:jc w:val="center"/>
              <w:rPr>
                <w:rFonts w:ascii="Verdana" w:eastAsia="Times New Roman" w:hAnsi="Verdana" w:cs="Times New Roman"/>
                <w:b/>
                <w:bCs/>
                <w:sz w:val="20"/>
                <w:szCs w:val="20"/>
                <w:lang w:eastAsia="ru-RU"/>
              </w:rPr>
            </w:pPr>
          </w:p>
          <w:p w:rsidR="00D258C0" w:rsidRPr="00D258C0" w:rsidRDefault="00D258C0" w:rsidP="00D258C0">
            <w:pPr>
              <w:spacing w:before="100" w:beforeAutospacing="1" w:after="100" w:afterAutospacing="1" w:line="240" w:lineRule="auto"/>
              <w:jc w:val="center"/>
              <w:rPr>
                <w:rFonts w:ascii="Verdana" w:eastAsia="Times New Roman" w:hAnsi="Verdana" w:cs="Times New Roman"/>
                <w:sz w:val="20"/>
                <w:szCs w:val="20"/>
                <w:lang w:eastAsia="ru-RU"/>
              </w:rPr>
            </w:pPr>
            <w:r w:rsidRPr="00D258C0">
              <w:rPr>
                <w:rFonts w:ascii="Verdana" w:eastAsia="Times New Roman" w:hAnsi="Verdana" w:cs="Times New Roman"/>
                <w:b/>
                <w:bCs/>
                <w:sz w:val="20"/>
                <w:szCs w:val="20"/>
                <w:lang w:eastAsia="ru-RU"/>
              </w:rPr>
              <w:lastRenderedPageBreak/>
              <w:t>Приложение</w:t>
            </w:r>
            <w:proofErr w:type="gramStart"/>
            <w:r w:rsidRPr="00D258C0">
              <w:rPr>
                <w:rFonts w:ascii="Verdana" w:eastAsia="Times New Roman" w:hAnsi="Verdana" w:cs="Times New Roman"/>
                <w:b/>
                <w:bCs/>
                <w:sz w:val="20"/>
                <w:szCs w:val="20"/>
                <w:lang w:eastAsia="ru-RU"/>
              </w:rPr>
              <w:t xml:space="preserve"> В</w:t>
            </w:r>
            <w:proofErr w:type="gramEnd"/>
            <w:r w:rsidRPr="00D258C0">
              <w:rPr>
                <w:rFonts w:ascii="Verdana" w:eastAsia="Times New Roman" w:hAnsi="Verdana" w:cs="Times New Roman"/>
                <w:b/>
                <w:bCs/>
                <w:sz w:val="20"/>
                <w:szCs w:val="20"/>
                <w:lang w:eastAsia="ru-RU"/>
              </w:rPr>
              <w:t xml:space="preserve"> (справочное)</w:t>
            </w:r>
          </w:p>
          <w:p w:rsidR="00D258C0" w:rsidRPr="00D258C0" w:rsidRDefault="00D258C0" w:rsidP="00D258C0">
            <w:pPr>
              <w:spacing w:before="100" w:beforeAutospacing="1" w:after="100" w:afterAutospacing="1" w:line="240" w:lineRule="auto"/>
              <w:jc w:val="center"/>
              <w:outlineLvl w:val="4"/>
              <w:rPr>
                <w:rFonts w:ascii="Verdana" w:eastAsia="Times New Roman" w:hAnsi="Verdana" w:cs="Times New Roman"/>
                <w:b/>
                <w:bCs/>
                <w:color w:val="000000"/>
                <w:sz w:val="21"/>
                <w:szCs w:val="21"/>
                <w:lang w:eastAsia="ru-RU"/>
              </w:rPr>
            </w:pPr>
            <w:r w:rsidRPr="00D258C0">
              <w:rPr>
                <w:rFonts w:ascii="Verdana" w:eastAsia="Times New Roman" w:hAnsi="Verdana" w:cs="Times New Roman"/>
                <w:b/>
                <w:bCs/>
                <w:color w:val="000000"/>
                <w:sz w:val="21"/>
                <w:szCs w:val="21"/>
                <w:lang w:eastAsia="ru-RU"/>
              </w:rPr>
              <w:t>Перечень медицинских показаний по применению (внутреннему) минеральных вод</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В.1 Болезни пищевода (</w:t>
            </w:r>
            <w:hyperlink r:id="rId31" w:tgtFrame="_blank" w:history="1">
              <w:r w:rsidRPr="00D258C0">
                <w:rPr>
                  <w:rFonts w:ascii="Verdana" w:eastAsia="Times New Roman" w:hAnsi="Verdana" w:cs="Times New Roman"/>
                  <w:color w:val="333399"/>
                  <w:sz w:val="20"/>
                  <w:szCs w:val="20"/>
                  <w:u w:val="single"/>
                  <w:lang w:eastAsia="ru-RU"/>
                </w:rPr>
                <w:t>эзофагит</w:t>
              </w:r>
            </w:hyperlink>
            <w:r w:rsidRPr="00D258C0">
              <w:rPr>
                <w:rFonts w:ascii="Verdana" w:eastAsia="Times New Roman" w:hAnsi="Verdana" w:cs="Times New Roman"/>
                <w:sz w:val="20"/>
                <w:szCs w:val="20"/>
                <w:lang w:eastAsia="ru-RU"/>
              </w:rPr>
              <w:t>,</w:t>
            </w:r>
            <w:r w:rsidRPr="00D258C0">
              <w:rPr>
                <w:rFonts w:ascii="Verdana" w:eastAsia="Times New Roman" w:hAnsi="Verdana" w:cs="Times New Roman"/>
                <w:sz w:val="24"/>
                <w:szCs w:val="24"/>
                <w:lang w:eastAsia="ru-RU"/>
              </w:rPr>
              <w:t> </w:t>
            </w:r>
            <w:proofErr w:type="spellStart"/>
            <w:r w:rsidRPr="00D258C0">
              <w:rPr>
                <w:rFonts w:ascii="Verdana" w:eastAsia="Times New Roman" w:hAnsi="Verdana" w:cs="Times New Roman"/>
                <w:sz w:val="20"/>
                <w:szCs w:val="20"/>
                <w:lang w:eastAsia="ru-RU"/>
              </w:rPr>
              <w:fldChar w:fldCharType="begin"/>
            </w:r>
            <w:r w:rsidRPr="00D258C0">
              <w:rPr>
                <w:rFonts w:ascii="Verdana" w:eastAsia="Times New Roman" w:hAnsi="Verdana" w:cs="Times New Roman"/>
                <w:sz w:val="20"/>
                <w:szCs w:val="20"/>
                <w:lang w:eastAsia="ru-RU"/>
              </w:rPr>
              <w:instrText xml:space="preserve"> HYPERLINK "http://www.gastroscan.ru/patient/disease/05/" \t "_blank" </w:instrText>
            </w:r>
            <w:r w:rsidRPr="00D258C0">
              <w:rPr>
                <w:rFonts w:ascii="Verdana" w:eastAsia="Times New Roman" w:hAnsi="Verdana" w:cs="Times New Roman"/>
                <w:sz w:val="20"/>
                <w:szCs w:val="20"/>
                <w:lang w:eastAsia="ru-RU"/>
              </w:rPr>
              <w:fldChar w:fldCharType="separate"/>
            </w:r>
            <w:r w:rsidRPr="00D258C0">
              <w:rPr>
                <w:rFonts w:ascii="Verdana" w:eastAsia="Times New Roman" w:hAnsi="Verdana" w:cs="Times New Roman"/>
                <w:color w:val="333399"/>
                <w:sz w:val="20"/>
                <w:szCs w:val="20"/>
                <w:u w:val="single"/>
                <w:lang w:eastAsia="ru-RU"/>
              </w:rPr>
              <w:t>гастроэзофагеальная</w:t>
            </w:r>
            <w:proofErr w:type="spellEnd"/>
            <w:r w:rsidRPr="00D258C0">
              <w:rPr>
                <w:rFonts w:ascii="Verdana" w:eastAsia="Times New Roman" w:hAnsi="Verdana" w:cs="Times New Roman"/>
                <w:color w:val="333399"/>
                <w:sz w:val="20"/>
                <w:szCs w:val="20"/>
                <w:u w:val="single"/>
                <w:lang w:eastAsia="ru-RU"/>
              </w:rPr>
              <w:t xml:space="preserve"> </w:t>
            </w:r>
            <w:proofErr w:type="spellStart"/>
            <w:r w:rsidRPr="00D258C0">
              <w:rPr>
                <w:rFonts w:ascii="Verdana" w:eastAsia="Times New Roman" w:hAnsi="Verdana" w:cs="Times New Roman"/>
                <w:color w:val="333399"/>
                <w:sz w:val="20"/>
                <w:szCs w:val="20"/>
                <w:u w:val="single"/>
                <w:lang w:eastAsia="ru-RU"/>
              </w:rPr>
              <w:t>рефлюксная</w:t>
            </w:r>
            <w:proofErr w:type="spellEnd"/>
            <w:r w:rsidRPr="00D258C0">
              <w:rPr>
                <w:rFonts w:ascii="Verdana" w:eastAsia="Times New Roman" w:hAnsi="Verdana" w:cs="Times New Roman"/>
                <w:color w:val="333399"/>
                <w:sz w:val="20"/>
                <w:szCs w:val="20"/>
                <w:u w:val="single"/>
                <w:lang w:eastAsia="ru-RU"/>
              </w:rPr>
              <w:t xml:space="preserve"> болезнь</w:t>
            </w:r>
            <w:r w:rsidRPr="00D258C0">
              <w:rPr>
                <w:rFonts w:ascii="Verdana" w:eastAsia="Times New Roman" w:hAnsi="Verdana" w:cs="Times New Roman"/>
                <w:sz w:val="20"/>
                <w:szCs w:val="20"/>
                <w:lang w:eastAsia="ru-RU"/>
              </w:rPr>
              <w:fldChar w:fldCharType="end"/>
            </w:r>
            <w:r w:rsidRPr="00D258C0">
              <w:rPr>
                <w:rFonts w:ascii="Verdana" w:eastAsia="Times New Roman" w:hAnsi="Verdana" w:cs="Times New Roman"/>
                <w:sz w:val="20"/>
                <w:szCs w:val="20"/>
                <w:lang w:eastAsia="ru-RU"/>
              </w:rPr>
              <w:t>).</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В.2</w:t>
            </w:r>
            <w:r w:rsidRPr="00D258C0">
              <w:rPr>
                <w:rFonts w:ascii="Verdana" w:eastAsia="Times New Roman" w:hAnsi="Verdana" w:cs="Times New Roman"/>
                <w:sz w:val="24"/>
                <w:szCs w:val="24"/>
                <w:lang w:eastAsia="ru-RU"/>
              </w:rPr>
              <w:t> </w:t>
            </w:r>
            <w:hyperlink r:id="rId32" w:tgtFrame="_blank" w:history="1">
              <w:r w:rsidRPr="00D258C0">
                <w:rPr>
                  <w:rFonts w:ascii="Verdana" w:eastAsia="Times New Roman" w:hAnsi="Verdana" w:cs="Times New Roman"/>
                  <w:color w:val="333399"/>
                  <w:sz w:val="20"/>
                  <w:szCs w:val="20"/>
                  <w:u w:val="single"/>
                  <w:lang w:eastAsia="ru-RU"/>
                </w:rPr>
                <w:t>Хронический гастрит</w:t>
              </w:r>
            </w:hyperlink>
            <w:r w:rsidRPr="00D258C0">
              <w:rPr>
                <w:rFonts w:ascii="Verdana" w:eastAsia="Times New Roman" w:hAnsi="Verdana" w:cs="Times New Roman"/>
                <w:sz w:val="20"/>
                <w:szCs w:val="20"/>
                <w:lang w:eastAsia="ru-RU"/>
              </w:rPr>
              <w:t>:</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В.2.1  с нормальной секреторной функцией желудка;</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В.2.2  с повышенной секреторной функцией желудка;</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В.2.3  с пониженной секреторной функцией желудка.</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В.3</w:t>
            </w:r>
            <w:r w:rsidRPr="00D258C0">
              <w:rPr>
                <w:rFonts w:ascii="Verdana" w:eastAsia="Times New Roman" w:hAnsi="Verdana" w:cs="Times New Roman"/>
                <w:sz w:val="24"/>
                <w:szCs w:val="24"/>
                <w:lang w:eastAsia="ru-RU"/>
              </w:rPr>
              <w:t> </w:t>
            </w:r>
            <w:hyperlink r:id="rId33" w:tgtFrame="_blank" w:history="1">
              <w:r w:rsidRPr="00D258C0">
                <w:rPr>
                  <w:rFonts w:ascii="Verdana" w:eastAsia="Times New Roman" w:hAnsi="Verdana" w:cs="Times New Roman"/>
                  <w:color w:val="333399"/>
                  <w:sz w:val="20"/>
                  <w:szCs w:val="20"/>
                  <w:u w:val="single"/>
                  <w:lang w:eastAsia="ru-RU"/>
                </w:rPr>
                <w:t>Язвенная болезнь желудка</w:t>
              </w:r>
            </w:hyperlink>
            <w:r w:rsidRPr="00D258C0">
              <w:rPr>
                <w:rFonts w:ascii="Verdana" w:eastAsia="Times New Roman" w:hAnsi="Verdana" w:cs="Times New Roman"/>
                <w:sz w:val="24"/>
                <w:szCs w:val="24"/>
                <w:lang w:eastAsia="ru-RU"/>
              </w:rPr>
              <w:t> </w:t>
            </w:r>
            <w:r w:rsidRPr="00D258C0">
              <w:rPr>
                <w:rFonts w:ascii="Verdana" w:eastAsia="Times New Roman" w:hAnsi="Verdana" w:cs="Times New Roman"/>
                <w:sz w:val="20"/>
                <w:szCs w:val="20"/>
                <w:lang w:eastAsia="ru-RU"/>
              </w:rPr>
              <w:t>и</w:t>
            </w:r>
            <w:r w:rsidRPr="00D258C0">
              <w:rPr>
                <w:rFonts w:ascii="Verdana" w:eastAsia="Times New Roman" w:hAnsi="Verdana" w:cs="Times New Roman"/>
                <w:sz w:val="24"/>
                <w:szCs w:val="24"/>
                <w:lang w:eastAsia="ru-RU"/>
              </w:rPr>
              <w:t> </w:t>
            </w:r>
            <w:hyperlink r:id="rId34" w:tgtFrame="_blank" w:history="1">
              <w:r w:rsidRPr="00D258C0">
                <w:rPr>
                  <w:rFonts w:ascii="Verdana" w:eastAsia="Times New Roman" w:hAnsi="Verdana" w:cs="Times New Roman"/>
                  <w:color w:val="333399"/>
                  <w:sz w:val="20"/>
                  <w:szCs w:val="20"/>
                  <w:u w:val="single"/>
                  <w:lang w:eastAsia="ru-RU"/>
                </w:rPr>
                <w:t>12-перстной кишки</w:t>
              </w:r>
            </w:hyperlink>
            <w:r w:rsidRPr="00D258C0">
              <w:rPr>
                <w:rFonts w:ascii="Verdana" w:eastAsia="Times New Roman" w:hAnsi="Verdana" w:cs="Times New Roman"/>
                <w:sz w:val="20"/>
                <w:szCs w:val="20"/>
                <w:lang w:eastAsia="ru-RU"/>
              </w:rPr>
              <w:t>.</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8.4 Болезни кишечника (синдром раздраженного кишечника, дискинезия кишечника).</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В.5 Болезни печени, желчного пузыря и желчевыводящих путей.</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В.6 Болезни поджелудочной железы (</w:t>
            </w:r>
            <w:hyperlink r:id="rId35" w:tgtFrame="_blank" w:history="1">
              <w:r w:rsidRPr="00D258C0">
                <w:rPr>
                  <w:rFonts w:ascii="Verdana" w:eastAsia="Times New Roman" w:hAnsi="Verdana" w:cs="Times New Roman"/>
                  <w:color w:val="333399"/>
                  <w:sz w:val="20"/>
                  <w:szCs w:val="20"/>
                  <w:u w:val="single"/>
                  <w:lang w:eastAsia="ru-RU"/>
                </w:rPr>
                <w:t>хронический панкреатит</w:t>
              </w:r>
            </w:hyperlink>
            <w:r w:rsidRPr="00D258C0">
              <w:rPr>
                <w:rFonts w:ascii="Verdana" w:eastAsia="Times New Roman" w:hAnsi="Verdana" w:cs="Times New Roman"/>
                <w:sz w:val="20"/>
                <w:szCs w:val="20"/>
                <w:lang w:eastAsia="ru-RU"/>
              </w:rPr>
              <w:t>).</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В.7 Нарушение органов пищеварения после оперативных вмешательств по поводу язвенной болезни желудка; постхолецистэктомические синдромы.</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В.8 Болезни обмена веществ (сахарный диабет, ожирение, нарушение солевого и липидного обмена).</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В.9 Болезни мочевыводящих путей (хронический пиелонефрит, мочекаменная болезнь, хронический цистит, уретрит).</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В.10 Болезни крови (железодефицитные анемии).</w:t>
            </w:r>
          </w:p>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r w:rsidRPr="00D258C0">
              <w:rPr>
                <w:rFonts w:ascii="Verdana" w:eastAsia="Times New Roman" w:hAnsi="Verdana" w:cs="Times New Roman"/>
                <w:sz w:val="20"/>
                <w:szCs w:val="20"/>
                <w:lang w:eastAsia="ru-RU"/>
              </w:rPr>
              <w:t>Примечание - В маркировке минеральной воды указывают, что она применяется при вышеуказанных заболеваниях только вне фазы обострения. В маркировке допускается указывать обобщающие показания к медицинскому применению минеральных вод, без расшифровки конкретных заболеваний, указанных в скобках.</w:t>
            </w:r>
          </w:p>
          <w:p w:rsidR="00D258C0" w:rsidRPr="00D258C0" w:rsidRDefault="00D258C0" w:rsidP="00D258C0">
            <w:pPr>
              <w:shd w:val="clear" w:color="auto" w:fill="FFFFFF"/>
              <w:spacing w:before="100" w:beforeAutospacing="1" w:after="100" w:afterAutospacing="1" w:line="240" w:lineRule="auto"/>
              <w:outlineLvl w:val="2"/>
              <w:rPr>
                <w:rFonts w:ascii="Verdana" w:eastAsia="Times New Roman" w:hAnsi="Verdana" w:cs="Times New Roman"/>
                <w:b/>
                <w:bCs/>
                <w:color w:val="000000"/>
                <w:sz w:val="23"/>
                <w:szCs w:val="23"/>
                <w:lang w:eastAsia="ru-RU"/>
              </w:rPr>
            </w:pPr>
            <w:bookmarkStart w:id="13" w:name="bibl"/>
            <w:bookmarkStart w:id="14" w:name="g"/>
            <w:bookmarkEnd w:id="13"/>
            <w:bookmarkEnd w:id="14"/>
          </w:p>
          <w:p w:rsidR="00D258C0" w:rsidRDefault="00D258C0"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D258C0" w:rsidRDefault="00D258C0"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D258C0" w:rsidRDefault="00D258C0"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D258C0" w:rsidRDefault="00D258C0"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D258C0" w:rsidRDefault="00D258C0"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D258C0" w:rsidRDefault="00D258C0"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D258C0" w:rsidRDefault="00D258C0"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D258C0" w:rsidRDefault="00D258C0"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D258C0" w:rsidP="00922E38">
            <w:pPr>
              <w:shd w:val="clear" w:color="auto" w:fill="FFFFFF"/>
              <w:spacing w:before="100" w:beforeAutospacing="1" w:after="0" w:line="240" w:lineRule="auto"/>
              <w:jc w:val="center"/>
              <w:outlineLvl w:val="2"/>
              <w:rPr>
                <w:rFonts w:ascii="Verdana" w:eastAsia="Times New Roman" w:hAnsi="Verdana" w:cs="Times New Roman"/>
                <w:b/>
                <w:bCs/>
                <w:color w:val="000000"/>
                <w:sz w:val="20"/>
                <w:szCs w:val="20"/>
                <w:lang w:eastAsia="ru-RU"/>
              </w:rPr>
            </w:pPr>
            <w:r w:rsidRPr="00922E38">
              <w:rPr>
                <w:rFonts w:ascii="Verdana" w:eastAsia="Times New Roman" w:hAnsi="Verdana" w:cs="Times New Roman"/>
                <w:b/>
                <w:bCs/>
                <w:color w:val="000000"/>
                <w:sz w:val="20"/>
                <w:szCs w:val="20"/>
                <w:lang w:eastAsia="ru-RU"/>
              </w:rPr>
              <w:t xml:space="preserve">Приложение Г </w:t>
            </w:r>
          </w:p>
          <w:p w:rsidR="00D258C0" w:rsidRPr="00922E38" w:rsidRDefault="00D258C0"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0"/>
                <w:szCs w:val="20"/>
                <w:lang w:eastAsia="ru-RU"/>
              </w:rPr>
            </w:pPr>
            <w:r w:rsidRPr="00922E38">
              <w:rPr>
                <w:rFonts w:ascii="Verdana" w:eastAsia="Times New Roman" w:hAnsi="Verdana" w:cs="Times New Roman"/>
                <w:b/>
                <w:bCs/>
                <w:color w:val="000000"/>
                <w:sz w:val="20"/>
                <w:szCs w:val="20"/>
                <w:lang w:eastAsia="ru-RU"/>
              </w:rPr>
              <w:t>(обязательное)</w:t>
            </w:r>
          </w:p>
          <w:p w:rsidR="00D258C0" w:rsidRPr="00922E38" w:rsidRDefault="00D258C0" w:rsidP="00D258C0">
            <w:pPr>
              <w:shd w:val="clear" w:color="auto" w:fill="FFFFFF"/>
              <w:spacing w:before="100" w:beforeAutospacing="1" w:after="100" w:afterAutospacing="1" w:line="240" w:lineRule="auto"/>
              <w:outlineLvl w:val="2"/>
              <w:rPr>
                <w:rFonts w:ascii="Verdana" w:eastAsia="Times New Roman" w:hAnsi="Verdana" w:cs="Times New Roman"/>
                <w:b/>
                <w:bCs/>
                <w:color w:val="000000"/>
                <w:sz w:val="20"/>
                <w:szCs w:val="20"/>
                <w:lang w:eastAsia="ru-RU"/>
              </w:rPr>
            </w:pPr>
          </w:p>
          <w:p w:rsidR="00D258C0" w:rsidRPr="00922E38" w:rsidRDefault="00D258C0" w:rsidP="00D258C0">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0"/>
                <w:szCs w:val="20"/>
                <w:lang w:eastAsia="ru-RU"/>
              </w:rPr>
            </w:pPr>
            <w:r w:rsidRPr="00922E38">
              <w:rPr>
                <w:rFonts w:ascii="Verdana" w:eastAsia="Times New Roman" w:hAnsi="Verdana" w:cs="Times New Roman"/>
                <w:b/>
                <w:bCs/>
                <w:color w:val="000000"/>
                <w:sz w:val="20"/>
                <w:szCs w:val="20"/>
                <w:lang w:eastAsia="ru-RU"/>
              </w:rPr>
              <w:t>Протокол полного химического анализа минеральной воды (органолептические и идентификационные показатели, показатели безопасности, показатели химического состава)</w:t>
            </w:r>
          </w:p>
          <w:p w:rsidR="00D258C0" w:rsidRPr="00922E38"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p>
          <w:p w:rsidR="00D258C0" w:rsidRPr="00D258C0"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922E38">
              <w:rPr>
                <w:rFonts w:ascii="Verdana" w:eastAsia="Times New Roman" w:hAnsi="Verdana" w:cs="Times New Roman"/>
                <w:color w:val="000000"/>
                <w:sz w:val="20"/>
                <w:szCs w:val="20"/>
                <w:lang w:eastAsia="ru-RU"/>
              </w:rPr>
              <w:t xml:space="preserve">Протокол полного химического анализа минеральной воды </w:t>
            </w:r>
            <w:r w:rsidRPr="00D258C0">
              <w:rPr>
                <w:rFonts w:ascii="Verdana" w:eastAsia="Times New Roman" w:hAnsi="Verdana" w:cs="Times New Roman"/>
                <w:color w:val="000000"/>
                <w:sz w:val="20"/>
                <w:szCs w:val="20"/>
                <w:lang w:eastAsia="ru-RU"/>
              </w:rPr>
              <w:t>N_______от__________________20___г.</w:t>
            </w:r>
          </w:p>
          <w:tbl>
            <w:tblPr>
              <w:tblW w:w="0" w:type="auto"/>
              <w:jc w:val="center"/>
              <w:tblCellSpacing w:w="30" w:type="dxa"/>
              <w:tblBorders>
                <w:top w:val="outset" w:sz="12" w:space="0" w:color="auto"/>
                <w:left w:val="outset" w:sz="12" w:space="0" w:color="auto"/>
                <w:bottom w:val="outset" w:sz="12" w:space="0" w:color="auto"/>
                <w:right w:val="outset" w:sz="12"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3338"/>
              <w:gridCol w:w="1711"/>
              <w:gridCol w:w="807"/>
              <w:gridCol w:w="1248"/>
              <w:gridCol w:w="2145"/>
              <w:gridCol w:w="90"/>
            </w:tblGrid>
            <w:tr w:rsidR="00D258C0" w:rsidRPr="00D258C0" w:rsidTr="00D258C0">
              <w:trPr>
                <w:gridAfter w:val="1"/>
                <w:tblCellSpacing w:w="3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Местоположение и наименование источника или номер скважины</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Органолептические показатели</w:t>
                  </w:r>
                </w:p>
              </w:tc>
            </w:tr>
            <w:tr w:rsidR="00D258C0" w:rsidRPr="00D258C0" w:rsidTr="00D258C0">
              <w:trPr>
                <w:gridAfter w:val="1"/>
                <w:tblCellSpacing w:w="30" w:type="dxa"/>
                <w:jc w:val="center"/>
              </w:trPr>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Наименование продукции</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Прозрачность</w:t>
                  </w:r>
                </w:p>
              </w:tc>
            </w:tr>
            <w:tr w:rsidR="00D258C0" w:rsidRPr="00D258C0" w:rsidTr="00D258C0">
              <w:trPr>
                <w:gridAfter w:val="1"/>
                <w:tblCellSpacing w:w="30" w:type="dxa"/>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Цвет</w:t>
                  </w:r>
                </w:p>
              </w:tc>
            </w:tr>
            <w:tr w:rsidR="00D258C0" w:rsidRPr="00D258C0" w:rsidTr="00D258C0">
              <w:trPr>
                <w:gridAfter w:val="1"/>
                <w:tblCellSpacing w:w="3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Наименование изготовителя</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Осадок</w:t>
                  </w:r>
                </w:p>
              </w:tc>
            </w:tr>
            <w:tr w:rsidR="00D258C0" w:rsidRPr="00D258C0" w:rsidTr="00D258C0">
              <w:trPr>
                <w:gridAfter w:val="1"/>
                <w:tblCellSpacing w:w="3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Наименование заказчика</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Запах, вкус</w:t>
                  </w:r>
                </w:p>
              </w:tc>
            </w:tr>
            <w:tr w:rsidR="00D258C0" w:rsidRPr="00D258C0" w:rsidTr="00D258C0">
              <w:trPr>
                <w:gridAfter w:val="1"/>
                <w:tblCellSpacing w:w="3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Условия, место отбора</w:t>
                  </w:r>
                </w:p>
              </w:tc>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Т воды, °С при  T воздуха, °</w:t>
                  </w:r>
                  <w:proofErr w:type="gramStart"/>
                  <w:r w:rsidRPr="00D258C0">
                    <w:rPr>
                      <w:rFonts w:ascii="Verdana" w:eastAsia="Times New Roman" w:hAnsi="Verdana" w:cs="Times New Roman"/>
                      <w:color w:val="000000"/>
                      <w:sz w:val="20"/>
                      <w:szCs w:val="20"/>
                      <w:lang w:eastAsia="ru-RU"/>
                    </w:rPr>
                    <w:t>С</w:t>
                  </w:r>
                  <w:proofErr w:type="gramEnd"/>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Дата отбора/розлива</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Кем отобрана проба</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В литре воды содержится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Граммы (мг)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Мг-</w:t>
                  </w:r>
                  <w:proofErr w:type="spellStart"/>
                  <w:r w:rsidRPr="00D258C0">
                    <w:rPr>
                      <w:rFonts w:ascii="Verdana" w:eastAsia="Times New Roman" w:hAnsi="Verdana" w:cs="Times New Roman"/>
                      <w:color w:val="000000"/>
                      <w:sz w:val="20"/>
                      <w:szCs w:val="20"/>
                      <w:lang w:eastAsia="ru-RU"/>
                    </w:rPr>
                    <w:t>экв</w:t>
                  </w:r>
                  <w:proofErr w:type="spellEnd"/>
                  <w:r w:rsidRPr="00D258C0">
                    <w:rPr>
                      <w:rFonts w:ascii="Verdana" w:eastAsia="Times New Roman" w:hAnsi="Verdana" w:cs="Times New Roman"/>
                      <w:color w:val="000000"/>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proofErr w:type="spellStart"/>
                  <w:r w:rsidRPr="00D258C0">
                    <w:rPr>
                      <w:rFonts w:ascii="Verdana" w:eastAsia="Times New Roman" w:hAnsi="Verdana" w:cs="Times New Roman"/>
                      <w:color w:val="000000"/>
                      <w:sz w:val="20"/>
                      <w:szCs w:val="20"/>
                      <w:lang w:eastAsia="ru-RU"/>
                    </w:rPr>
                    <w:t>Экв</w:t>
                  </w:r>
                  <w:proofErr w:type="spellEnd"/>
                  <w:r w:rsidRPr="00D258C0">
                    <w:rPr>
                      <w:rFonts w:ascii="Verdana" w:eastAsia="Times New Roman" w:hAnsi="Verdana" w:cs="Times New Roman"/>
                      <w:color w:val="000000"/>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Нормативный документ</w:t>
                  </w:r>
                </w:p>
              </w:tc>
            </w:tr>
            <w:tr w:rsidR="00D258C0" w:rsidRPr="00D258C0" w:rsidTr="00D258C0">
              <w:trPr>
                <w:gridAfter w:val="1"/>
                <w:tblCellSpacing w:w="30" w:type="dxa"/>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Катионы</w:t>
                  </w: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 xml:space="preserve">Литий* </w:t>
                  </w:r>
                  <w:proofErr w:type="spellStart"/>
                  <w:r w:rsidRPr="00D258C0">
                    <w:rPr>
                      <w:rFonts w:ascii="Verdana" w:eastAsia="Times New Roman" w:hAnsi="Verdana" w:cs="Times New Roman"/>
                      <w:color w:val="000000"/>
                      <w:sz w:val="20"/>
                      <w:szCs w:val="20"/>
                      <w:lang w:eastAsia="ru-RU"/>
                    </w:rPr>
                    <w:t>Li</w:t>
                  </w:r>
                  <w:proofErr w:type="spellEnd"/>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Аммоний NH</w:t>
                  </w:r>
                  <w:r w:rsidRPr="00D258C0">
                    <w:rPr>
                      <w:rFonts w:ascii="Verdana" w:eastAsia="Times New Roman" w:hAnsi="Verdana" w:cs="Times New Roman"/>
                      <w:color w:val="000000"/>
                      <w:sz w:val="20"/>
                      <w:szCs w:val="20"/>
                      <w:vertAlign w:val="subscript"/>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Калий</w:t>
                  </w:r>
                  <w:proofErr w:type="gramStart"/>
                  <w:r w:rsidRPr="00D258C0">
                    <w:rPr>
                      <w:rFonts w:ascii="Verdana" w:eastAsia="Times New Roman" w:hAnsi="Verdana" w:cs="Times New Roman"/>
                      <w:color w:val="000000"/>
                      <w:sz w:val="20"/>
                      <w:szCs w:val="20"/>
                      <w:lang w:eastAsia="ru-RU"/>
                    </w:rPr>
                    <w:t>* К</w:t>
                  </w:r>
                  <w:proofErr w:type="gramEnd"/>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 xml:space="preserve">Натрий* </w:t>
                  </w:r>
                  <w:proofErr w:type="spellStart"/>
                  <w:r w:rsidRPr="00D258C0">
                    <w:rPr>
                      <w:rFonts w:ascii="Verdana" w:eastAsia="Times New Roman" w:hAnsi="Verdana" w:cs="Times New Roman"/>
                      <w:color w:val="000000"/>
                      <w:sz w:val="20"/>
                      <w:szCs w:val="20"/>
                      <w:lang w:eastAsia="ru-RU"/>
                    </w:rPr>
                    <w:t>Na</w:t>
                  </w:r>
                  <w:proofErr w:type="spellEnd"/>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231AE0" w:rsidP="00D258C0">
                  <w:pPr>
                    <w:spacing w:before="100" w:beforeAutospacing="1" w:after="100" w:afterAutospacing="1" w:line="240" w:lineRule="auto"/>
                    <w:rPr>
                      <w:rFonts w:ascii="Verdana" w:eastAsia="Times New Roman" w:hAnsi="Verdana" w:cs="Times New Roman"/>
                      <w:color w:val="000000"/>
                      <w:sz w:val="20"/>
                      <w:szCs w:val="20"/>
                      <w:lang w:eastAsia="ru-RU"/>
                    </w:rPr>
                  </w:pPr>
                  <w:hyperlink r:id="rId36" w:tgtFrame="_blank" w:history="1">
                    <w:r w:rsidR="00D258C0" w:rsidRPr="00D258C0">
                      <w:rPr>
                        <w:rFonts w:ascii="Verdana" w:eastAsia="Times New Roman" w:hAnsi="Verdana" w:cs="Times New Roman"/>
                        <w:color w:val="333399"/>
                        <w:sz w:val="20"/>
                        <w:szCs w:val="20"/>
                        <w:u w:val="single"/>
                        <w:lang w:eastAsia="ru-RU"/>
                      </w:rPr>
                      <w:t>Магний</w:t>
                    </w:r>
                  </w:hyperlink>
                  <w:r w:rsidR="00D258C0" w:rsidRPr="00D258C0">
                    <w:rPr>
                      <w:rFonts w:ascii="Verdana" w:eastAsia="Times New Roman" w:hAnsi="Verdana" w:cs="Times New Roman"/>
                      <w:color w:val="000000"/>
                      <w:sz w:val="20"/>
                      <w:szCs w:val="20"/>
                      <w:lang w:eastAsia="ru-RU"/>
                    </w:rPr>
                    <w:t> </w:t>
                  </w:r>
                  <w:proofErr w:type="spellStart"/>
                  <w:r w:rsidR="00D258C0" w:rsidRPr="00D258C0">
                    <w:rPr>
                      <w:rFonts w:ascii="Verdana" w:eastAsia="Times New Roman" w:hAnsi="Verdana" w:cs="Times New Roman"/>
                      <w:color w:val="000000"/>
                      <w:sz w:val="20"/>
                      <w:szCs w:val="20"/>
                      <w:lang w:eastAsia="ru-RU"/>
                    </w:rPr>
                    <w:t>М</w:t>
                  </w:r>
                  <w:proofErr w:type="gramStart"/>
                  <w:r w:rsidR="00D258C0" w:rsidRPr="00D258C0">
                    <w:rPr>
                      <w:rFonts w:ascii="Verdana" w:eastAsia="Times New Roman" w:hAnsi="Verdana" w:cs="Times New Roman"/>
                      <w:color w:val="000000"/>
                      <w:sz w:val="20"/>
                      <w:szCs w:val="20"/>
                      <w:lang w:eastAsia="ru-RU"/>
                    </w:rPr>
                    <w:t>g</w:t>
                  </w:r>
                  <w:proofErr w:type="spellEnd"/>
                  <w:proofErr w:type="gramEnd"/>
                  <w:r w:rsidR="00D258C0"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Кальций* Са</w:t>
                  </w:r>
                  <w:proofErr w:type="gramStart"/>
                  <w:r w:rsidRPr="00D258C0">
                    <w:rPr>
                      <w:rFonts w:ascii="Verdana" w:eastAsia="Times New Roman" w:hAnsi="Verdana" w:cs="Times New Roman"/>
                      <w:color w:val="000000"/>
                      <w:sz w:val="20"/>
                      <w:szCs w:val="20"/>
                      <w:vertAlign w:val="superscript"/>
                      <w:lang w:eastAsia="ru-RU"/>
                    </w:rPr>
                    <w:t>2</w:t>
                  </w:r>
                  <w:proofErr w:type="gramEnd"/>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Стронций Sr</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Железо закисное** Fe</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Железо окисное** Fe</w:t>
                  </w:r>
                  <w:r w:rsidRPr="00D258C0">
                    <w:rPr>
                      <w:rFonts w:ascii="Verdana" w:eastAsia="Times New Roman" w:hAnsi="Verdana" w:cs="Times New Roman"/>
                      <w:color w:val="000000"/>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Алюминий* Al</w:t>
                  </w:r>
                  <w:r w:rsidRPr="00D258C0">
                    <w:rPr>
                      <w:rFonts w:ascii="Verdana" w:eastAsia="Times New Roman" w:hAnsi="Verdana" w:cs="Times New Roman"/>
                      <w:color w:val="000000"/>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Марганец Мn</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Медь Сu</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Кобальт* CO3</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lastRenderedPageBreak/>
                    <w:t>Никель Ni</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Свинец Рb</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Цинк Zn</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Кадмий Cd</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Ртуть Hg</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Хром Σ (Сr</w:t>
                  </w:r>
                  <w:r w:rsidRPr="00D258C0">
                    <w:rPr>
                      <w:rFonts w:ascii="Verdana" w:eastAsia="Times New Roman" w:hAnsi="Verdana" w:cs="Times New Roman"/>
                      <w:color w:val="000000"/>
                      <w:sz w:val="20"/>
                      <w:szCs w:val="20"/>
                      <w:vertAlign w:val="superscript"/>
                      <w:lang w:eastAsia="ru-RU"/>
                    </w:rPr>
                    <w:t>3+</w:t>
                  </w:r>
                  <w:r w:rsidRPr="00D258C0">
                    <w:rPr>
                      <w:rFonts w:ascii="Verdana" w:eastAsia="Times New Roman" w:hAnsi="Verdana" w:cs="Times New Roman"/>
                      <w:color w:val="000000"/>
                      <w:sz w:val="20"/>
                      <w:szCs w:val="20"/>
                      <w:lang w:eastAsia="ru-RU"/>
                    </w:rPr>
                    <w:t>+Сr</w:t>
                  </w:r>
                  <w:r w:rsidRPr="00D258C0">
                    <w:rPr>
                      <w:rFonts w:ascii="Verdana" w:eastAsia="Times New Roman" w:hAnsi="Verdana" w:cs="Times New Roman"/>
                      <w:color w:val="000000"/>
                      <w:sz w:val="20"/>
                      <w:szCs w:val="20"/>
                      <w:vertAlign w:val="superscript"/>
                      <w:lang w:eastAsia="ru-RU"/>
                    </w:rPr>
                    <w:t>6+</w:t>
                  </w:r>
                  <w:r w:rsidRPr="00D258C0">
                    <w:rPr>
                      <w:rFonts w:ascii="Verdana" w:eastAsia="Times New Roman" w:hAnsi="Verdana" w:cs="Times New Roman"/>
                      <w:color w:val="000000"/>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Селен Se</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Молибден* Мо</w:t>
                  </w:r>
                  <w:proofErr w:type="gramStart"/>
                  <w:r w:rsidRPr="00D258C0">
                    <w:rPr>
                      <w:rFonts w:ascii="Verdana" w:eastAsia="Times New Roman" w:hAnsi="Verdana" w:cs="Times New Roman"/>
                      <w:color w:val="000000"/>
                      <w:sz w:val="20"/>
                      <w:szCs w:val="20"/>
                      <w:vertAlign w:val="superscript"/>
                      <w:lang w:eastAsia="ru-RU"/>
                    </w:rPr>
                    <w:t>2</w:t>
                  </w:r>
                  <w:proofErr w:type="gramEnd"/>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Барии Ва</w:t>
                  </w:r>
                  <w:proofErr w:type="gramStart"/>
                  <w:r w:rsidRPr="00D258C0">
                    <w:rPr>
                      <w:rFonts w:ascii="Verdana" w:eastAsia="Times New Roman" w:hAnsi="Verdana" w:cs="Times New Roman"/>
                      <w:color w:val="000000"/>
                      <w:sz w:val="20"/>
                      <w:szCs w:val="20"/>
                      <w:vertAlign w:val="superscript"/>
                      <w:lang w:eastAsia="ru-RU"/>
                    </w:rPr>
                    <w:t>2</w:t>
                  </w:r>
                  <w:proofErr w:type="gramEnd"/>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Мышьяк Σ As</w:t>
                  </w:r>
                  <w:r w:rsidRPr="00D258C0">
                    <w:rPr>
                      <w:rFonts w:ascii="Verdana" w:eastAsia="Times New Roman" w:hAnsi="Verdana" w:cs="Times New Roman"/>
                      <w:color w:val="000000"/>
                      <w:sz w:val="20"/>
                      <w:szCs w:val="20"/>
                      <w:vertAlign w:val="superscript"/>
                      <w:lang w:eastAsia="ru-RU"/>
                    </w:rPr>
                    <w:t>3</w:t>
                  </w:r>
                  <w:r w:rsidRPr="00D258C0">
                    <w:rPr>
                      <w:rFonts w:ascii="Verdana" w:eastAsia="Times New Roman" w:hAnsi="Verdana" w:cs="Times New Roman"/>
                      <w:color w:val="000000"/>
                      <w:sz w:val="20"/>
                      <w:szCs w:val="20"/>
                      <w:lang w:eastAsia="ru-RU"/>
                    </w:rPr>
                    <w:t>+As</w:t>
                  </w:r>
                  <w:r w:rsidRPr="00D258C0">
                    <w:rPr>
                      <w:rFonts w:ascii="Verdana" w:eastAsia="Times New Roman" w:hAnsi="Verdana" w:cs="Times New Roman"/>
                      <w:color w:val="000000"/>
                      <w:sz w:val="20"/>
                      <w:szCs w:val="20"/>
                      <w:vertAlign w:val="superscript"/>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Сурьма***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Сумма катионов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Анионы</w:t>
                  </w: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Фторид* F</w:t>
                  </w:r>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 xml:space="preserve">Хлорид* </w:t>
                  </w:r>
                  <w:proofErr w:type="spellStart"/>
                  <w:r w:rsidRPr="00D258C0">
                    <w:rPr>
                      <w:rFonts w:ascii="Verdana" w:eastAsia="Times New Roman" w:hAnsi="Verdana" w:cs="Times New Roman"/>
                      <w:color w:val="000000"/>
                      <w:sz w:val="20"/>
                      <w:szCs w:val="20"/>
                      <w:lang w:eastAsia="ru-RU"/>
                    </w:rPr>
                    <w:t>Cl</w:t>
                  </w:r>
                  <w:proofErr w:type="spellEnd"/>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 xml:space="preserve">Бромид* </w:t>
                  </w:r>
                  <w:proofErr w:type="spellStart"/>
                  <w:r w:rsidRPr="00D258C0">
                    <w:rPr>
                      <w:rFonts w:ascii="Verdana" w:eastAsia="Times New Roman" w:hAnsi="Verdana" w:cs="Times New Roman"/>
                      <w:color w:val="000000"/>
                      <w:sz w:val="20"/>
                      <w:szCs w:val="20"/>
                      <w:lang w:eastAsia="ru-RU"/>
                    </w:rPr>
                    <w:t>В</w:t>
                  </w:r>
                  <w:proofErr w:type="gramStart"/>
                  <w:r w:rsidRPr="00D258C0">
                    <w:rPr>
                      <w:rFonts w:ascii="Verdana" w:eastAsia="Times New Roman" w:hAnsi="Verdana" w:cs="Times New Roman"/>
                      <w:color w:val="000000"/>
                      <w:sz w:val="20"/>
                      <w:szCs w:val="20"/>
                      <w:lang w:eastAsia="ru-RU"/>
                    </w:rPr>
                    <w:t>r</w:t>
                  </w:r>
                  <w:proofErr w:type="spellEnd"/>
                  <w:proofErr w:type="gramEnd"/>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Иодид* I</w:t>
                  </w:r>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Сульфат* SO</w:t>
                  </w:r>
                  <w:r w:rsidRPr="00D258C0">
                    <w:rPr>
                      <w:rFonts w:ascii="Verdana" w:eastAsia="Times New Roman" w:hAnsi="Verdana" w:cs="Times New Roman"/>
                      <w:color w:val="000000"/>
                      <w:sz w:val="20"/>
                      <w:szCs w:val="20"/>
                      <w:vertAlign w:val="subscript"/>
                      <w:lang w:eastAsia="ru-RU"/>
                    </w:rPr>
                    <w:t>4</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231AE0" w:rsidP="00D258C0">
                  <w:pPr>
                    <w:spacing w:before="100" w:beforeAutospacing="1" w:after="100" w:afterAutospacing="1" w:line="240" w:lineRule="auto"/>
                    <w:rPr>
                      <w:rFonts w:ascii="Verdana" w:eastAsia="Times New Roman" w:hAnsi="Verdana" w:cs="Times New Roman"/>
                      <w:color w:val="000000"/>
                      <w:sz w:val="20"/>
                      <w:szCs w:val="20"/>
                      <w:lang w:eastAsia="ru-RU"/>
                    </w:rPr>
                  </w:pPr>
                  <w:hyperlink r:id="rId37" w:tgtFrame="_blank" w:history="1">
                    <w:r w:rsidR="00D258C0" w:rsidRPr="00D258C0">
                      <w:rPr>
                        <w:rFonts w:ascii="Verdana" w:eastAsia="Times New Roman" w:hAnsi="Verdana" w:cs="Times New Roman"/>
                        <w:color w:val="333399"/>
                        <w:sz w:val="20"/>
                        <w:szCs w:val="20"/>
                        <w:u w:val="single"/>
                        <w:lang w:eastAsia="ru-RU"/>
                      </w:rPr>
                      <w:t>Гидрокарбонат</w:t>
                    </w:r>
                  </w:hyperlink>
                  <w:r w:rsidR="00D258C0" w:rsidRPr="00D258C0">
                    <w:rPr>
                      <w:rFonts w:ascii="Verdana" w:eastAsia="Times New Roman" w:hAnsi="Verdana" w:cs="Times New Roman"/>
                      <w:color w:val="000000"/>
                      <w:sz w:val="20"/>
                      <w:szCs w:val="20"/>
                      <w:lang w:eastAsia="ru-RU"/>
                    </w:rPr>
                    <w:t>* НСО</w:t>
                  </w:r>
                  <w:r w:rsidR="00D258C0" w:rsidRPr="00D258C0">
                    <w:rPr>
                      <w:rFonts w:ascii="Verdana" w:eastAsia="Times New Roman" w:hAnsi="Verdana" w:cs="Times New Roman"/>
                      <w:color w:val="000000"/>
                      <w:sz w:val="20"/>
                      <w:szCs w:val="20"/>
                      <w:vertAlign w:val="subscript"/>
                      <w:lang w:eastAsia="ru-RU"/>
                    </w:rPr>
                    <w:t>3</w:t>
                  </w:r>
                  <w:r w:rsidR="00D258C0"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Карбонат* С0</w:t>
                  </w:r>
                  <w:r w:rsidRPr="00D258C0">
                    <w:rPr>
                      <w:rFonts w:ascii="Verdana" w:eastAsia="Times New Roman" w:hAnsi="Verdana" w:cs="Times New Roman"/>
                      <w:color w:val="000000"/>
                      <w:sz w:val="20"/>
                      <w:szCs w:val="20"/>
                      <w:vertAlign w:val="subscript"/>
                      <w:lang w:eastAsia="ru-RU"/>
                    </w:rPr>
                    <w:t>3</w:t>
                  </w:r>
                  <w:r w:rsidRPr="00D258C0">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proofErr w:type="spellStart"/>
                  <w:r w:rsidRPr="00D258C0">
                    <w:rPr>
                      <w:rFonts w:ascii="Verdana" w:eastAsia="Times New Roman" w:hAnsi="Verdana" w:cs="Times New Roman"/>
                      <w:color w:val="000000"/>
                      <w:sz w:val="20"/>
                      <w:szCs w:val="20"/>
                      <w:lang w:eastAsia="ru-RU"/>
                    </w:rPr>
                    <w:t>Гидрофосфат</w:t>
                  </w:r>
                  <w:proofErr w:type="spellEnd"/>
                  <w:r w:rsidRPr="00D258C0">
                    <w:rPr>
                      <w:rFonts w:ascii="Verdana" w:eastAsia="Times New Roman" w:hAnsi="Verdana" w:cs="Times New Roman"/>
                      <w:color w:val="000000"/>
                      <w:sz w:val="20"/>
                      <w:szCs w:val="20"/>
                      <w:lang w:eastAsia="ru-RU"/>
                    </w:rPr>
                    <w:t>* НРО</w:t>
                  </w:r>
                  <w:proofErr w:type="gramStart"/>
                  <w:r w:rsidRPr="00D258C0">
                    <w:rPr>
                      <w:rFonts w:ascii="Verdana" w:eastAsia="Times New Roman" w:hAnsi="Verdana" w:cs="Times New Roman"/>
                      <w:color w:val="000000"/>
                      <w:sz w:val="20"/>
                      <w:szCs w:val="20"/>
                      <w:vertAlign w:val="subscript"/>
                      <w:lang w:eastAsia="ru-RU"/>
                    </w:rPr>
                    <w:t>4</w:t>
                  </w:r>
                  <w:proofErr w:type="gramEnd"/>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Нитрит N0</w:t>
                  </w:r>
                  <w:r w:rsidRPr="00D258C0">
                    <w:rPr>
                      <w:rFonts w:ascii="Verdana" w:eastAsia="Times New Roman" w:hAnsi="Verdana" w:cs="Times New Roman"/>
                      <w:color w:val="000000"/>
                      <w:sz w:val="20"/>
                      <w:szCs w:val="20"/>
                      <w:vertAlign w:val="subscript"/>
                      <w:lang w:eastAsia="ru-RU"/>
                    </w:rPr>
                    <w:t>2</w:t>
                  </w:r>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Нитрат NO</w:t>
                  </w:r>
                  <w:r w:rsidRPr="00D258C0">
                    <w:rPr>
                      <w:rFonts w:ascii="Verdana" w:eastAsia="Times New Roman" w:hAnsi="Verdana" w:cs="Times New Roman"/>
                      <w:color w:val="000000"/>
                      <w:sz w:val="20"/>
                      <w:szCs w:val="20"/>
                      <w:vertAlign w:val="subscript"/>
                      <w:lang w:eastAsia="ru-RU"/>
                    </w:rPr>
                    <w:t>3</w:t>
                  </w:r>
                  <w:r w:rsidRPr="00D258C0">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Цианид*** CN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Сумма анионов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В литре воды содержится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Граммы (мг)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Нормативный документ</w:t>
                  </w:r>
                </w:p>
              </w:tc>
            </w:tr>
            <w:tr w:rsidR="00D258C0" w:rsidRPr="00D258C0" w:rsidTr="00D258C0">
              <w:trPr>
                <w:gridAfter w:val="1"/>
                <w:tblCellSpacing w:w="30" w:type="dxa"/>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Недиссоциированные молекулы</w:t>
                  </w:r>
                </w:p>
              </w:tc>
            </w:tr>
            <w:tr w:rsidR="00D258C0" w:rsidRPr="00D258C0" w:rsidTr="00D258C0">
              <w:trPr>
                <w:gridAfter w:val="1"/>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Диоксид углерода** СО</w:t>
                  </w:r>
                  <w:proofErr w:type="gramStart"/>
                  <w:r w:rsidRPr="00D258C0">
                    <w:rPr>
                      <w:rFonts w:ascii="Verdana" w:eastAsia="Times New Roman" w:hAnsi="Verdana" w:cs="Times New Roman"/>
                      <w:color w:val="000000"/>
                      <w:sz w:val="20"/>
                      <w:szCs w:val="20"/>
                      <w:vertAlign w:val="subscript"/>
                      <w:lang w:eastAsia="ru-RU"/>
                    </w:rPr>
                    <w:t>2</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 xml:space="preserve">Сероводород общий* Σ  </w:t>
                  </w:r>
                  <w:proofErr w:type="gramStart"/>
                  <w:r w:rsidRPr="00D258C0">
                    <w:rPr>
                      <w:rFonts w:ascii="Verdana" w:eastAsia="Times New Roman" w:hAnsi="Verdana" w:cs="Times New Roman"/>
                      <w:color w:val="000000"/>
                      <w:sz w:val="20"/>
                      <w:szCs w:val="20"/>
                      <w:lang w:eastAsia="ru-RU"/>
                    </w:rPr>
                    <w:t>H</w:t>
                  </w:r>
                  <w:r w:rsidRPr="00D258C0">
                    <w:rPr>
                      <w:rFonts w:ascii="Verdana" w:eastAsia="Times New Roman" w:hAnsi="Verdana" w:cs="Times New Roman"/>
                      <w:color w:val="000000"/>
                      <w:sz w:val="20"/>
                      <w:szCs w:val="20"/>
                      <w:vertAlign w:val="subscript"/>
                      <w:lang w:eastAsia="ru-RU"/>
                    </w:rPr>
                    <w:t>2</w:t>
                  </w:r>
                  <w:r w:rsidRPr="00D258C0">
                    <w:rPr>
                      <w:rFonts w:ascii="Verdana" w:eastAsia="Times New Roman" w:hAnsi="Verdana" w:cs="Times New Roman"/>
                      <w:color w:val="000000"/>
                      <w:sz w:val="20"/>
                      <w:szCs w:val="20"/>
                      <w:lang w:eastAsia="ru-RU"/>
                    </w:rPr>
                    <w:t>S</w:t>
                  </w:r>
                  <w:proofErr w:type="gramEnd"/>
                  <w:r w:rsidRPr="00D258C0">
                    <w:rPr>
                      <w:rFonts w:ascii="Verdana" w:eastAsia="Times New Roman" w:hAnsi="Verdana" w:cs="Times New Roman"/>
                      <w:color w:val="000000"/>
                      <w:sz w:val="20"/>
                      <w:szCs w:val="20"/>
                      <w:lang w:eastAsia="ru-RU"/>
                    </w:rPr>
                    <w:t xml:space="preserve"> в том числе свободный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 xml:space="preserve">Метакремниевая кислота* </w:t>
                  </w:r>
                  <w:proofErr w:type="gramStart"/>
                  <w:r w:rsidRPr="00D258C0">
                    <w:rPr>
                      <w:rFonts w:ascii="Verdana" w:eastAsia="Times New Roman" w:hAnsi="Verdana" w:cs="Times New Roman"/>
                      <w:color w:val="000000"/>
                      <w:sz w:val="20"/>
                      <w:szCs w:val="20"/>
                      <w:lang w:eastAsia="ru-RU"/>
                    </w:rPr>
                    <w:t>H</w:t>
                  </w:r>
                  <w:r w:rsidRPr="00D258C0">
                    <w:rPr>
                      <w:rFonts w:ascii="Verdana" w:eastAsia="Times New Roman" w:hAnsi="Verdana" w:cs="Times New Roman"/>
                      <w:color w:val="000000"/>
                      <w:sz w:val="20"/>
                      <w:szCs w:val="20"/>
                      <w:vertAlign w:val="subscript"/>
                      <w:lang w:eastAsia="ru-RU"/>
                    </w:rPr>
                    <w:t>2</w:t>
                  </w:r>
                  <w:r w:rsidRPr="00D258C0">
                    <w:rPr>
                      <w:rFonts w:ascii="Verdana" w:eastAsia="Times New Roman" w:hAnsi="Verdana" w:cs="Times New Roman"/>
                      <w:color w:val="000000"/>
                      <w:sz w:val="20"/>
                      <w:szCs w:val="20"/>
                      <w:lang w:eastAsia="ru-RU"/>
                    </w:rPr>
                    <w:t>SiO</w:t>
                  </w:r>
                  <w:r w:rsidRPr="00D258C0">
                    <w:rPr>
                      <w:rFonts w:ascii="Verdana" w:eastAsia="Times New Roman" w:hAnsi="Verdana" w:cs="Times New Roman"/>
                      <w:color w:val="000000"/>
                      <w:sz w:val="20"/>
                      <w:szCs w:val="20"/>
                      <w:vertAlign w:val="subscript"/>
                      <w:lang w:eastAsia="ru-RU"/>
                    </w:rPr>
                    <w:t>3</w:t>
                  </w:r>
                  <w:proofErr w:type="gramEnd"/>
                  <w:r w:rsidRPr="00D258C0">
                    <w:rPr>
                      <w:rFonts w:ascii="Verdana" w:eastAsia="Times New Roman" w:hAnsi="Verdana" w:cs="Times New Roman"/>
                      <w:color w:val="000000"/>
                      <w:sz w:val="20"/>
                      <w:szCs w:val="20"/>
                      <w:lang w:eastAsia="ru-RU"/>
                    </w:rPr>
                    <w:t> в том числе коллоидная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Ортоборная кислота* Н</w:t>
                  </w:r>
                  <w:r w:rsidRPr="00D258C0">
                    <w:rPr>
                      <w:rFonts w:ascii="Verdana" w:eastAsia="Times New Roman" w:hAnsi="Verdana" w:cs="Times New Roman"/>
                      <w:color w:val="000000"/>
                      <w:sz w:val="20"/>
                      <w:szCs w:val="20"/>
                      <w:vertAlign w:val="subscript"/>
                      <w:lang w:eastAsia="ru-RU"/>
                    </w:rPr>
                    <w:t>2</w:t>
                  </w:r>
                  <w:r w:rsidRPr="00D258C0">
                    <w:rPr>
                      <w:rFonts w:ascii="Verdana" w:eastAsia="Times New Roman" w:hAnsi="Verdana" w:cs="Times New Roman"/>
                      <w:color w:val="000000"/>
                      <w:sz w:val="20"/>
                      <w:szCs w:val="20"/>
                      <w:lang w:eastAsia="ru-RU"/>
                    </w:rPr>
                    <w:t>ВО</w:t>
                  </w:r>
                  <w:r w:rsidRPr="00D258C0">
                    <w:rPr>
                      <w:rFonts w:ascii="Verdana" w:eastAsia="Times New Roman" w:hAnsi="Verdana" w:cs="Times New Roman"/>
                      <w:color w:val="000000"/>
                      <w:sz w:val="20"/>
                      <w:szCs w:val="20"/>
                      <w:vertAlign w:val="subscript"/>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Другие показатели</w:t>
                  </w:r>
                </w:p>
              </w:tc>
            </w:tr>
            <w:tr w:rsidR="00D258C0" w:rsidRPr="00D258C0" w:rsidTr="00D258C0">
              <w:trPr>
                <w:gridAfter w:val="1"/>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Окисляемость, мг O</w:t>
                  </w:r>
                  <w:r w:rsidRPr="00D258C0">
                    <w:rPr>
                      <w:rFonts w:ascii="Verdana" w:eastAsia="Times New Roman" w:hAnsi="Verdana" w:cs="Times New Roman"/>
                      <w:color w:val="000000"/>
                      <w:sz w:val="20"/>
                      <w:szCs w:val="20"/>
                      <w:vertAlign w:val="subscript"/>
                      <w:lang w:eastAsia="ru-RU"/>
                    </w:rPr>
                    <w:t>2</w:t>
                  </w:r>
                  <w:r w:rsidRPr="00D258C0">
                    <w:rPr>
                      <w:rFonts w:ascii="Verdana" w:eastAsia="Times New Roman" w:hAnsi="Verdana" w:cs="Times New Roman"/>
                      <w:color w:val="000000"/>
                      <w:sz w:val="20"/>
                      <w:szCs w:val="20"/>
                      <w:lang w:eastAsia="ru-RU"/>
                    </w:rPr>
                    <w:t>/дм</w:t>
                  </w:r>
                  <w:r w:rsidRPr="00D258C0">
                    <w:rPr>
                      <w:rFonts w:ascii="Verdana" w:eastAsia="Times New Roman" w:hAnsi="Verdana" w:cs="Times New Roman"/>
                      <w:color w:val="000000"/>
                      <w:sz w:val="20"/>
                      <w:szCs w:val="20"/>
                      <w:vertAlign w:val="superscript"/>
                      <w:lang w:eastAsia="ru-RU"/>
                    </w:rPr>
                    <w:t>3</w:t>
                  </w:r>
                  <w:r w:rsidRPr="00D258C0">
                    <w:rPr>
                      <w:rFonts w:ascii="Verdana" w:eastAsia="Times New Roman" w:hAnsi="Verdana" w:cs="Times New Roman"/>
                      <w:color w:val="000000"/>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рН**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lastRenderedPageBreak/>
                    <w:t xml:space="preserve">Органические вещества (сумма C </w:t>
                  </w:r>
                  <w:proofErr w:type="spellStart"/>
                  <w:proofErr w:type="gramStart"/>
                  <w:r w:rsidRPr="00D258C0">
                    <w:rPr>
                      <w:rFonts w:ascii="Verdana" w:eastAsia="Times New Roman" w:hAnsi="Verdana" w:cs="Times New Roman"/>
                      <w:color w:val="000000"/>
                      <w:sz w:val="20"/>
                      <w:szCs w:val="20"/>
                      <w:lang w:eastAsia="ru-RU"/>
                    </w:rPr>
                    <w:t>орг</w:t>
                  </w:r>
                  <w:proofErr w:type="spellEnd"/>
                  <w:proofErr w:type="gramEnd"/>
                  <w:r w:rsidRPr="00D258C0">
                    <w:rPr>
                      <w:rFonts w:ascii="Verdana" w:eastAsia="Times New Roman" w:hAnsi="Verdana" w:cs="Times New Roman"/>
                      <w:color w:val="000000"/>
                      <w:sz w:val="20"/>
                      <w:szCs w:val="20"/>
                      <w:lang w:eastAsia="ru-RU"/>
                    </w:rPr>
                    <w:t>)*</w:t>
                  </w:r>
                  <w:r w:rsidRPr="00D258C0">
                    <w:rPr>
                      <w:rFonts w:ascii="Verdana" w:eastAsia="Times New Roman" w:hAnsi="Verdana" w:cs="Times New Roman"/>
                      <w:color w:val="000000"/>
                      <w:sz w:val="20"/>
                      <w:szCs w:val="20"/>
                      <w:vertAlign w:val="superscript"/>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Сухой остаток при 180</w:t>
                  </w:r>
                  <w:proofErr w:type="gramStart"/>
                  <w:r w:rsidRPr="00D258C0">
                    <w:rPr>
                      <w:rFonts w:ascii="Verdana" w:eastAsia="Times New Roman" w:hAnsi="Verdana" w:cs="Times New Roman"/>
                      <w:color w:val="000000"/>
                      <w:sz w:val="20"/>
                      <w:szCs w:val="20"/>
                      <w:lang w:eastAsia="ru-RU"/>
                    </w:rPr>
                    <w:t xml:space="preserve"> °С</w:t>
                  </w:r>
                  <w:proofErr w:type="gramEnd"/>
                  <w:r w:rsidRPr="00D258C0">
                    <w:rPr>
                      <w:rFonts w:ascii="Verdana" w:eastAsia="Times New Roman" w:hAnsi="Verdana" w:cs="Times New Roman"/>
                      <w:color w:val="000000"/>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Минерализация воды 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Дополнительные компоненты: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gridAfter w:val="1"/>
                <w:tblCellSpacing w:w="30" w:type="dxa"/>
                <w:jc w:val="center"/>
              </w:trPr>
              <w:tc>
                <w:tcPr>
                  <w:tcW w:w="0" w:type="auto"/>
                  <w:gridSpan w:val="3"/>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r w:rsidR="00D258C0" w:rsidRPr="00D258C0" w:rsidTr="00D258C0">
              <w:trPr>
                <w:tblCellSpacing w:w="30" w:type="dxa"/>
                <w:jc w:val="center"/>
              </w:trPr>
              <w:tc>
                <w:tcPr>
                  <w:tcW w:w="0" w:type="auto"/>
                  <w:gridSpan w:val="3"/>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258C0" w:rsidRPr="00D258C0" w:rsidRDefault="00D258C0" w:rsidP="00D258C0">
                  <w:pPr>
                    <w:spacing w:after="0" w:line="240" w:lineRule="auto"/>
                    <w:rPr>
                      <w:rFonts w:ascii="Verdana" w:eastAsia="Times New Roman" w:hAnsi="Verdana" w:cs="Times New Roman"/>
                      <w:color w:val="000000"/>
                      <w:sz w:val="20"/>
                      <w:szCs w:val="20"/>
                      <w:lang w:eastAsia="ru-RU"/>
                    </w:rPr>
                  </w:pPr>
                </w:p>
              </w:tc>
            </w:tr>
          </w:tbl>
          <w:p w:rsidR="00D258C0" w:rsidRPr="00D258C0"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*Идентификационные показатели.</w:t>
            </w:r>
          </w:p>
          <w:p w:rsidR="00D258C0" w:rsidRPr="00D258C0"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 Не являются показателями безопасности и идентификационными показателями. </w:t>
            </w:r>
          </w:p>
          <w:p w:rsidR="00D258C0" w:rsidRPr="00D258C0"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 Определяют на стадии признания подземной воды в качестве минеральной. 4</w:t>
            </w:r>
          </w:p>
          <w:p w:rsidR="00D258C0" w:rsidRPr="00D258C0"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p>
          <w:p w:rsidR="00D258C0" w:rsidRPr="00D258C0"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Формула химического состава:</w:t>
            </w:r>
          </w:p>
          <w:p w:rsidR="00D258C0" w:rsidRDefault="00D258C0" w:rsidP="00D258C0">
            <w:pPr>
              <w:shd w:val="clear" w:color="auto" w:fill="FFFFFF"/>
              <w:spacing w:before="100" w:beforeAutospacing="1" w:after="0"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Руководитель</w:t>
            </w:r>
            <w:r>
              <w:rPr>
                <w:rFonts w:ascii="Verdana" w:eastAsia="Times New Roman" w:hAnsi="Verdana" w:cs="Times New Roman"/>
                <w:color w:val="000000"/>
                <w:sz w:val="20"/>
                <w:szCs w:val="20"/>
                <w:lang w:eastAsia="ru-RU"/>
              </w:rPr>
              <w:t>_________________________</w:t>
            </w:r>
            <w:r w:rsidRPr="00D258C0">
              <w:rPr>
                <w:rFonts w:ascii="Verdana" w:eastAsia="Times New Roman" w:hAnsi="Verdana" w:cs="Times New Roman"/>
                <w:color w:val="000000"/>
                <w:sz w:val="20"/>
                <w:szCs w:val="20"/>
                <w:lang w:eastAsia="ru-RU"/>
              </w:rPr>
              <w:t xml:space="preserve">    </w:t>
            </w:r>
            <w:r>
              <w:rPr>
                <w:rFonts w:ascii="Verdana" w:eastAsia="Times New Roman" w:hAnsi="Verdana" w:cs="Times New Roman"/>
                <w:color w:val="000000"/>
                <w:sz w:val="20"/>
                <w:szCs w:val="20"/>
                <w:lang w:eastAsia="ru-RU"/>
              </w:rPr>
              <w:t xml:space="preserve">                            _________________</w:t>
            </w:r>
          </w:p>
          <w:p w:rsidR="00D258C0" w:rsidRPr="00D258C0"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Pr>
                <w:rFonts w:ascii="Verdana" w:eastAsia="Times New Roman" w:hAnsi="Verdana" w:cs="Times New Roman"/>
                <w:color w:val="000000"/>
                <w:sz w:val="20"/>
                <w:szCs w:val="20"/>
                <w:lang w:eastAsia="ru-RU"/>
              </w:rPr>
              <w:t xml:space="preserve">                     (</w:t>
            </w:r>
            <w:proofErr w:type="spellStart"/>
            <w:r>
              <w:rPr>
                <w:rFonts w:ascii="Verdana" w:eastAsia="Times New Roman" w:hAnsi="Verdana" w:cs="Times New Roman"/>
                <w:color w:val="000000"/>
                <w:sz w:val="20"/>
                <w:szCs w:val="20"/>
                <w:lang w:eastAsia="ru-RU"/>
              </w:rPr>
              <w:t>фамилия</w:t>
            </w:r>
            <w:proofErr w:type="gramStart"/>
            <w:r>
              <w:rPr>
                <w:rFonts w:ascii="Verdana" w:eastAsia="Times New Roman" w:hAnsi="Verdana" w:cs="Times New Roman"/>
                <w:color w:val="000000"/>
                <w:sz w:val="20"/>
                <w:szCs w:val="20"/>
                <w:lang w:eastAsia="ru-RU"/>
              </w:rPr>
              <w:t>,</w:t>
            </w:r>
            <w:r w:rsidRPr="00D258C0">
              <w:rPr>
                <w:rFonts w:ascii="Verdana" w:eastAsia="Times New Roman" w:hAnsi="Verdana" w:cs="Times New Roman"/>
                <w:color w:val="000000"/>
                <w:sz w:val="20"/>
                <w:szCs w:val="20"/>
                <w:lang w:eastAsia="ru-RU"/>
              </w:rPr>
              <w:t>и</w:t>
            </w:r>
            <w:proofErr w:type="gramEnd"/>
            <w:r w:rsidRPr="00D258C0">
              <w:rPr>
                <w:rFonts w:ascii="Verdana" w:eastAsia="Times New Roman" w:hAnsi="Verdana" w:cs="Times New Roman"/>
                <w:color w:val="000000"/>
                <w:sz w:val="20"/>
                <w:szCs w:val="20"/>
                <w:lang w:eastAsia="ru-RU"/>
              </w:rPr>
              <w:t>нициалы</w:t>
            </w:r>
            <w:proofErr w:type="spellEnd"/>
            <w:r w:rsidRPr="00D258C0">
              <w:rPr>
                <w:rFonts w:ascii="Verdana" w:eastAsia="Times New Roman" w:hAnsi="Verdana" w:cs="Times New Roman"/>
                <w:color w:val="000000"/>
                <w:sz w:val="20"/>
                <w:szCs w:val="20"/>
                <w:lang w:eastAsia="ru-RU"/>
              </w:rPr>
              <w:t>)                              </w:t>
            </w:r>
            <w:r>
              <w:rPr>
                <w:rFonts w:ascii="Verdana" w:eastAsia="Times New Roman" w:hAnsi="Verdana" w:cs="Times New Roman"/>
                <w:color w:val="000000"/>
                <w:sz w:val="20"/>
                <w:szCs w:val="20"/>
                <w:lang w:eastAsia="ru-RU"/>
              </w:rPr>
              <w:t xml:space="preserve">                 </w:t>
            </w:r>
            <w:r w:rsidRPr="00D258C0">
              <w:rPr>
                <w:rFonts w:ascii="Verdana" w:eastAsia="Times New Roman" w:hAnsi="Verdana" w:cs="Times New Roman"/>
                <w:color w:val="000000"/>
                <w:sz w:val="20"/>
                <w:szCs w:val="20"/>
                <w:lang w:eastAsia="ru-RU"/>
              </w:rPr>
              <w:t>(личная подпись)</w:t>
            </w:r>
          </w:p>
          <w:p w:rsidR="00D258C0"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Аналитик</w:t>
            </w:r>
            <w:r>
              <w:rPr>
                <w:rFonts w:ascii="Verdana" w:eastAsia="Times New Roman" w:hAnsi="Verdana" w:cs="Times New Roman"/>
                <w:color w:val="000000"/>
                <w:sz w:val="20"/>
                <w:szCs w:val="20"/>
                <w:lang w:eastAsia="ru-RU"/>
              </w:rPr>
              <w:t>_____________________________</w:t>
            </w:r>
            <w:r w:rsidRPr="00D258C0">
              <w:rPr>
                <w:rFonts w:ascii="Verdana" w:eastAsia="Times New Roman" w:hAnsi="Verdana" w:cs="Times New Roman"/>
                <w:color w:val="000000"/>
                <w:sz w:val="20"/>
                <w:szCs w:val="20"/>
                <w:lang w:eastAsia="ru-RU"/>
              </w:rPr>
              <w:t xml:space="preserve">   </w:t>
            </w:r>
            <w:r>
              <w:rPr>
                <w:rFonts w:ascii="Verdana" w:eastAsia="Times New Roman" w:hAnsi="Verdana" w:cs="Times New Roman"/>
                <w:color w:val="000000"/>
                <w:sz w:val="20"/>
                <w:szCs w:val="20"/>
                <w:lang w:eastAsia="ru-RU"/>
              </w:rPr>
              <w:t xml:space="preserve">                            __________________</w:t>
            </w:r>
          </w:p>
          <w:p w:rsidR="00D258C0" w:rsidRPr="00D258C0"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Pr>
                <w:rFonts w:ascii="Verdana" w:eastAsia="Times New Roman" w:hAnsi="Verdana" w:cs="Times New Roman"/>
                <w:color w:val="000000"/>
                <w:sz w:val="20"/>
                <w:szCs w:val="20"/>
                <w:lang w:eastAsia="ru-RU"/>
              </w:rPr>
              <w:t>(</w:t>
            </w:r>
            <w:proofErr w:type="spellStart"/>
            <w:r>
              <w:rPr>
                <w:rFonts w:ascii="Verdana" w:eastAsia="Times New Roman" w:hAnsi="Verdana" w:cs="Times New Roman"/>
                <w:color w:val="000000"/>
                <w:sz w:val="20"/>
                <w:szCs w:val="20"/>
                <w:lang w:eastAsia="ru-RU"/>
              </w:rPr>
              <w:t>фамилия</w:t>
            </w:r>
            <w:proofErr w:type="gramStart"/>
            <w:r>
              <w:rPr>
                <w:rFonts w:ascii="Verdana" w:eastAsia="Times New Roman" w:hAnsi="Verdana" w:cs="Times New Roman"/>
                <w:color w:val="000000"/>
                <w:sz w:val="20"/>
                <w:szCs w:val="20"/>
                <w:lang w:eastAsia="ru-RU"/>
              </w:rPr>
              <w:t>,</w:t>
            </w:r>
            <w:r w:rsidRPr="00D258C0">
              <w:rPr>
                <w:rFonts w:ascii="Verdana" w:eastAsia="Times New Roman" w:hAnsi="Verdana" w:cs="Times New Roman"/>
                <w:color w:val="000000"/>
                <w:sz w:val="20"/>
                <w:szCs w:val="20"/>
                <w:lang w:eastAsia="ru-RU"/>
              </w:rPr>
              <w:t>и</w:t>
            </w:r>
            <w:proofErr w:type="gramEnd"/>
            <w:r w:rsidRPr="00D258C0">
              <w:rPr>
                <w:rFonts w:ascii="Verdana" w:eastAsia="Times New Roman" w:hAnsi="Verdana" w:cs="Times New Roman"/>
                <w:color w:val="000000"/>
                <w:sz w:val="20"/>
                <w:szCs w:val="20"/>
                <w:lang w:eastAsia="ru-RU"/>
              </w:rPr>
              <w:t>нициалы</w:t>
            </w:r>
            <w:proofErr w:type="spellEnd"/>
            <w:r w:rsidRPr="00D258C0">
              <w:rPr>
                <w:rFonts w:ascii="Verdana" w:eastAsia="Times New Roman" w:hAnsi="Verdana" w:cs="Times New Roman"/>
                <w:color w:val="000000"/>
                <w:sz w:val="20"/>
                <w:szCs w:val="20"/>
                <w:lang w:eastAsia="ru-RU"/>
              </w:rPr>
              <w:t xml:space="preserve">)                                                                   </w:t>
            </w:r>
            <w:r>
              <w:rPr>
                <w:rFonts w:ascii="Verdana" w:eastAsia="Times New Roman" w:hAnsi="Verdana" w:cs="Times New Roman"/>
                <w:color w:val="000000"/>
                <w:sz w:val="20"/>
                <w:szCs w:val="20"/>
                <w:lang w:eastAsia="ru-RU"/>
              </w:rPr>
              <w:t xml:space="preserve"> </w:t>
            </w:r>
            <w:r w:rsidRPr="00D258C0">
              <w:rPr>
                <w:rFonts w:ascii="Verdana" w:eastAsia="Times New Roman" w:hAnsi="Verdana" w:cs="Times New Roman"/>
                <w:color w:val="000000"/>
                <w:sz w:val="20"/>
                <w:szCs w:val="20"/>
                <w:lang w:eastAsia="ru-RU"/>
              </w:rPr>
              <w:t>(личная подпись)</w:t>
            </w:r>
          </w:p>
          <w:p w:rsidR="00D258C0" w:rsidRPr="00D258C0" w:rsidRDefault="00D258C0" w:rsidP="00D258C0">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D258C0">
              <w:rPr>
                <w:rFonts w:ascii="Verdana" w:eastAsia="Times New Roman" w:hAnsi="Verdana" w:cs="Times New Roman"/>
                <w:color w:val="000000"/>
                <w:sz w:val="20"/>
                <w:szCs w:val="20"/>
                <w:lang w:eastAsia="ru-RU"/>
              </w:rPr>
              <w:t>м. п.</w:t>
            </w:r>
          </w:p>
          <w:p w:rsidR="00D258C0" w:rsidRDefault="00D258C0" w:rsidP="00D258C0">
            <w:pPr>
              <w:spacing w:before="100" w:beforeAutospacing="1" w:after="100" w:afterAutospacing="1" w:line="240" w:lineRule="auto"/>
              <w:jc w:val="center"/>
              <w:outlineLvl w:val="4"/>
              <w:rPr>
                <w:rFonts w:ascii="Verdana" w:eastAsia="Times New Roman" w:hAnsi="Verdana" w:cs="Times New Roman"/>
                <w:b/>
                <w:bCs/>
                <w:color w:val="000000"/>
                <w:sz w:val="21"/>
                <w:szCs w:val="21"/>
                <w:lang w:eastAsia="ru-RU"/>
              </w:rPr>
            </w:pPr>
          </w:p>
          <w:p w:rsidR="00D258C0" w:rsidRDefault="00D258C0" w:rsidP="00D258C0">
            <w:pPr>
              <w:spacing w:before="100" w:beforeAutospacing="1" w:after="100" w:afterAutospacing="1" w:line="240" w:lineRule="auto"/>
              <w:jc w:val="center"/>
              <w:outlineLvl w:val="4"/>
              <w:rPr>
                <w:rFonts w:ascii="Verdana" w:eastAsia="Times New Roman" w:hAnsi="Verdana" w:cs="Times New Roman"/>
                <w:b/>
                <w:bCs/>
                <w:color w:val="000000"/>
                <w:sz w:val="21"/>
                <w:szCs w:val="21"/>
                <w:lang w:eastAsia="ru-RU"/>
              </w:rPr>
            </w:pPr>
          </w:p>
          <w:p w:rsidR="00D258C0" w:rsidRDefault="00D258C0" w:rsidP="00D258C0">
            <w:pPr>
              <w:spacing w:before="100" w:beforeAutospacing="1" w:after="100" w:afterAutospacing="1" w:line="240" w:lineRule="auto"/>
              <w:jc w:val="center"/>
              <w:outlineLvl w:val="4"/>
              <w:rPr>
                <w:rFonts w:ascii="Verdana" w:eastAsia="Times New Roman" w:hAnsi="Verdana" w:cs="Times New Roman"/>
                <w:b/>
                <w:bCs/>
                <w:color w:val="000000"/>
                <w:sz w:val="21"/>
                <w:szCs w:val="21"/>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Pr="00922E38"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0"/>
                <w:szCs w:val="20"/>
                <w:lang w:eastAsia="ru-RU"/>
              </w:rPr>
            </w:pPr>
            <w:r w:rsidRPr="00922E38">
              <w:rPr>
                <w:rFonts w:ascii="Verdana" w:eastAsia="Times New Roman" w:hAnsi="Verdana" w:cs="Times New Roman"/>
                <w:b/>
                <w:bCs/>
                <w:color w:val="000000"/>
                <w:sz w:val="20"/>
                <w:szCs w:val="20"/>
                <w:lang w:eastAsia="ru-RU"/>
              </w:rPr>
              <w:lastRenderedPageBreak/>
              <w:t>Приложение</w:t>
            </w:r>
            <w:proofErr w:type="gramStart"/>
            <w:r w:rsidRPr="00922E38">
              <w:rPr>
                <w:rFonts w:ascii="Verdana" w:eastAsia="Times New Roman" w:hAnsi="Verdana" w:cs="Times New Roman"/>
                <w:b/>
                <w:bCs/>
                <w:color w:val="000000"/>
                <w:sz w:val="20"/>
                <w:szCs w:val="20"/>
                <w:lang w:eastAsia="ru-RU"/>
              </w:rPr>
              <w:t xml:space="preserve"> Б</w:t>
            </w:r>
            <w:proofErr w:type="gramEnd"/>
            <w:r w:rsidRPr="00922E38">
              <w:rPr>
                <w:rFonts w:ascii="Verdana" w:eastAsia="Times New Roman" w:hAnsi="Verdana" w:cs="Times New Roman"/>
                <w:b/>
                <w:bCs/>
                <w:color w:val="000000"/>
                <w:sz w:val="20"/>
                <w:szCs w:val="20"/>
                <w:lang w:eastAsia="ru-RU"/>
              </w:rPr>
              <w:t xml:space="preserve"> (обязательное)</w:t>
            </w:r>
          </w:p>
          <w:p w:rsidR="00EB566B" w:rsidRPr="00922E38"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0"/>
                <w:szCs w:val="20"/>
                <w:lang w:eastAsia="ru-RU"/>
              </w:rPr>
            </w:pPr>
            <w:r w:rsidRPr="00922E38">
              <w:rPr>
                <w:rFonts w:ascii="Verdana" w:eastAsia="Times New Roman" w:hAnsi="Verdana" w:cs="Times New Roman"/>
                <w:b/>
                <w:bCs/>
                <w:color w:val="000000"/>
                <w:sz w:val="20"/>
                <w:szCs w:val="20"/>
                <w:lang w:eastAsia="ru-RU"/>
              </w:rPr>
              <w:t>Требования к химическим показателям групп, гидрохимических типов минеральных вод и их лечебному применению</w:t>
            </w:r>
          </w:p>
          <w:p w:rsidR="00EB566B" w:rsidRPr="00EB566B" w:rsidRDefault="00EB566B" w:rsidP="00EB566B">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Б.1 Требования к химическим показателям групп, гидрохимических типов минеральных вод и их лечебному применению приведены в таблице Б.1.</w:t>
            </w:r>
          </w:p>
          <w:p w:rsidR="00EB566B" w:rsidRPr="00EB566B" w:rsidRDefault="00EB566B" w:rsidP="00EB566B">
            <w:pPr>
              <w:shd w:val="clear" w:color="auto" w:fill="FFFFFF"/>
              <w:spacing w:before="100" w:beforeAutospacing="1" w:after="100" w:afterAutospacing="1" w:line="240" w:lineRule="auto"/>
              <w:jc w:val="right"/>
              <w:rPr>
                <w:rFonts w:ascii="Verdana" w:eastAsia="Times New Roman" w:hAnsi="Verdana" w:cs="Times New Roman"/>
                <w:color w:val="000000"/>
                <w:sz w:val="20"/>
                <w:szCs w:val="20"/>
                <w:lang w:eastAsia="ru-RU"/>
              </w:rPr>
            </w:pPr>
            <w:r w:rsidRPr="00EB566B">
              <w:rPr>
                <w:rFonts w:ascii="Verdana" w:eastAsia="Times New Roman" w:hAnsi="Verdana" w:cs="Times New Roman"/>
                <w:b/>
                <w:bCs/>
                <w:color w:val="000000"/>
                <w:sz w:val="20"/>
                <w:szCs w:val="20"/>
                <w:lang w:eastAsia="ru-RU"/>
              </w:rPr>
              <w:t>Таблица Б.1</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8"/>
              <w:gridCol w:w="956"/>
              <w:gridCol w:w="492"/>
              <w:gridCol w:w="601"/>
              <w:gridCol w:w="1235"/>
              <w:gridCol w:w="492"/>
              <w:gridCol w:w="381"/>
              <w:gridCol w:w="344"/>
              <w:gridCol w:w="344"/>
              <w:gridCol w:w="315"/>
              <w:gridCol w:w="319"/>
              <w:gridCol w:w="507"/>
              <w:gridCol w:w="741"/>
              <w:gridCol w:w="636"/>
              <w:gridCol w:w="748"/>
            </w:tblGrid>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Наименование группы минеральной воды</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Характеристика гидрохимического типа минеральной воды</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Наименование представителя гидрохимического  типа минеральной  воды и ее местонахождение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gramStart"/>
                  <w:r w:rsidRPr="00EB566B">
                    <w:rPr>
                      <w:rFonts w:ascii="Times New Roman" w:eastAsia="Times New Roman" w:hAnsi="Times New Roman" w:cs="Times New Roman"/>
                      <w:color w:val="000000"/>
                      <w:sz w:val="15"/>
                      <w:szCs w:val="15"/>
                      <w:lang w:eastAsia="ru-RU"/>
                    </w:rPr>
                    <w:t>Минера-</w:t>
                  </w:r>
                  <w:proofErr w:type="spellStart"/>
                  <w:r w:rsidRPr="00EB566B">
                    <w:rPr>
                      <w:rFonts w:ascii="Times New Roman" w:eastAsia="Times New Roman" w:hAnsi="Times New Roman" w:cs="Times New Roman"/>
                      <w:color w:val="000000"/>
                      <w:sz w:val="15"/>
                      <w:szCs w:val="15"/>
                      <w:lang w:eastAsia="ru-RU"/>
                    </w:rPr>
                    <w:t>лизация</w:t>
                  </w:r>
                  <w:proofErr w:type="spellEnd"/>
                  <w:proofErr w:type="gramEnd"/>
                  <w:r w:rsidRPr="00EB566B">
                    <w:rPr>
                      <w:rFonts w:ascii="Times New Roman" w:eastAsia="Times New Roman" w:hAnsi="Times New Roman" w:cs="Times New Roman"/>
                      <w:color w:val="000000"/>
                      <w:sz w:val="15"/>
                      <w:szCs w:val="15"/>
                      <w:lang w:eastAsia="ru-RU"/>
                    </w:rPr>
                    <w:t>,</w:t>
                  </w:r>
                  <w:r w:rsidRPr="00EB566B">
                    <w:rPr>
                      <w:rFonts w:ascii="Times New Roman" w:eastAsia="Times New Roman" w:hAnsi="Times New Roman" w:cs="Times New Roman"/>
                      <w:color w:val="000000"/>
                      <w:sz w:val="15"/>
                      <w:szCs w:val="15"/>
                      <w:lang w:eastAsia="ru-RU"/>
                    </w:rPr>
                    <w:br/>
                    <w:t>г/дм</w:t>
                  </w:r>
                  <w:r w:rsidRPr="00EB566B">
                    <w:rPr>
                      <w:rFonts w:ascii="Times New Roman" w:eastAsia="Times New Roman" w:hAnsi="Times New Roman" w:cs="Times New Roman"/>
                      <w:color w:val="000000"/>
                      <w:sz w:val="15"/>
                      <w:szCs w:val="15"/>
                      <w:vertAlign w:val="superscript"/>
                      <w:lang w:eastAsia="ru-RU"/>
                    </w:rPr>
                    <w:t>3</w:t>
                  </w:r>
                </w:p>
              </w:tc>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Основной ионный состав представителя гидрохимического типа минеральной воды</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Биологически</w:t>
                  </w:r>
                  <w:r w:rsidRPr="00EB566B">
                    <w:rPr>
                      <w:rFonts w:ascii="Times New Roman" w:eastAsia="Times New Roman" w:hAnsi="Times New Roman" w:cs="Times New Roman"/>
                      <w:color w:val="000000"/>
                      <w:sz w:val="15"/>
                      <w:szCs w:val="15"/>
                      <w:lang w:eastAsia="ru-RU"/>
                    </w:rPr>
                    <w:br/>
                    <w:t>активные </w:t>
                  </w:r>
                  <w:r w:rsidRPr="00EB566B">
                    <w:rPr>
                      <w:rFonts w:ascii="Times New Roman" w:eastAsia="Times New Roman" w:hAnsi="Times New Roman" w:cs="Times New Roman"/>
                      <w:color w:val="000000"/>
                      <w:sz w:val="15"/>
                      <w:szCs w:val="15"/>
                      <w:lang w:eastAsia="ru-RU"/>
                    </w:rPr>
                    <w:br/>
                    <w:t>компоненты, </w:t>
                  </w:r>
                  <w:r w:rsidRPr="00EB566B">
                    <w:rPr>
                      <w:rFonts w:ascii="Times New Roman" w:eastAsia="Times New Roman" w:hAnsi="Times New Roman" w:cs="Times New Roman"/>
                      <w:color w:val="000000"/>
                      <w:sz w:val="15"/>
                      <w:szCs w:val="15"/>
                      <w:lang w:eastAsia="ru-RU"/>
                    </w:rPr>
                    <w:br/>
                    <w:t>мг/дм</w:t>
                  </w:r>
                  <w:r w:rsidRPr="00EB566B">
                    <w:rPr>
                      <w:rFonts w:ascii="Times New Roman" w:eastAsia="Times New Roman" w:hAnsi="Times New Roman" w:cs="Times New Roman"/>
                      <w:color w:val="000000"/>
                      <w:sz w:val="15"/>
                      <w:szCs w:val="15"/>
                      <w:vertAlign w:val="superscript"/>
                      <w:lang w:eastAsia="ru-RU"/>
                    </w:rPr>
                    <w:t>3</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Назначение воды</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Медицинские показания по применению минеральной воды (см. </w:t>
                  </w:r>
                  <w:r w:rsidRPr="00EB566B">
                    <w:rPr>
                      <w:rFonts w:ascii="Times New Roman" w:eastAsia="Times New Roman" w:hAnsi="Times New Roman" w:cs="Times New Roman"/>
                      <w:color w:val="000000"/>
                      <w:sz w:val="15"/>
                      <w:szCs w:val="15"/>
                      <w:lang w:eastAsia="ru-RU"/>
                    </w:rPr>
                    <w:br/>
                    <w:t>приложение В)</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Наименование гидрохимического типа воды</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gramStart"/>
                  <w:r w:rsidRPr="00EB566B">
                    <w:rPr>
                      <w:rFonts w:ascii="Times New Roman" w:eastAsia="Times New Roman" w:hAnsi="Times New Roman" w:cs="Times New Roman"/>
                      <w:color w:val="000000"/>
                      <w:sz w:val="15"/>
                      <w:szCs w:val="15"/>
                      <w:lang w:eastAsia="ru-RU"/>
                    </w:rPr>
                    <w:t>Минера-</w:t>
                  </w:r>
                  <w:proofErr w:type="spellStart"/>
                  <w:r w:rsidRPr="00EB566B">
                    <w:rPr>
                      <w:rFonts w:ascii="Times New Roman" w:eastAsia="Times New Roman" w:hAnsi="Times New Roman" w:cs="Times New Roman"/>
                      <w:color w:val="000000"/>
                      <w:sz w:val="15"/>
                      <w:szCs w:val="15"/>
                      <w:lang w:eastAsia="ru-RU"/>
                    </w:rPr>
                    <w:t>лизация</w:t>
                  </w:r>
                  <w:proofErr w:type="spellEnd"/>
                  <w:proofErr w:type="gramEnd"/>
                  <w:r w:rsidRPr="00EB566B">
                    <w:rPr>
                      <w:rFonts w:ascii="Times New Roman" w:eastAsia="Times New Roman" w:hAnsi="Times New Roman" w:cs="Times New Roman"/>
                      <w:color w:val="000000"/>
                      <w:sz w:val="15"/>
                      <w:szCs w:val="15"/>
                      <w:lang w:eastAsia="ru-RU"/>
                    </w:rPr>
                    <w:t>,</w:t>
                  </w:r>
                  <w:r w:rsidRPr="00EB566B">
                    <w:rPr>
                      <w:rFonts w:ascii="Times New Roman" w:eastAsia="Times New Roman" w:hAnsi="Times New Roman" w:cs="Times New Roman"/>
                      <w:color w:val="000000"/>
                      <w:sz w:val="15"/>
                      <w:szCs w:val="15"/>
                      <w:lang w:eastAsia="ru-RU"/>
                    </w:rPr>
                    <w:br/>
                    <w:t>г/дм</w:t>
                  </w:r>
                  <w:r w:rsidRPr="00EB566B">
                    <w:rPr>
                      <w:rFonts w:ascii="Times New Roman" w:eastAsia="Times New Roman" w:hAnsi="Times New Roman" w:cs="Times New Roman"/>
                      <w:color w:val="000000"/>
                      <w:sz w:val="15"/>
                      <w:szCs w:val="15"/>
                      <w:vertAlign w:val="superscript"/>
                      <w:lang w:eastAsia="ru-RU"/>
                    </w:rPr>
                    <w:t>3</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Основные ионы, мг-</w:t>
                  </w:r>
                  <w:proofErr w:type="spellStart"/>
                  <w:r w:rsidRPr="00EB566B">
                    <w:rPr>
                      <w:rFonts w:ascii="Times New Roman" w:eastAsia="Times New Roman" w:hAnsi="Times New Roman" w:cs="Times New Roman"/>
                      <w:color w:val="000000"/>
                      <w:sz w:val="15"/>
                      <w:szCs w:val="15"/>
                      <w:lang w:eastAsia="ru-RU"/>
                    </w:rPr>
                    <w:t>экв</w:t>
                  </w:r>
                  <w:proofErr w:type="spellEnd"/>
                  <w:r w:rsidRPr="00EB566B">
                    <w:rPr>
                      <w:rFonts w:ascii="Times New Roman" w:eastAsia="Times New Roman" w:hAnsi="Times New Roman" w:cs="Times New Roman"/>
                      <w:color w:val="000000"/>
                      <w:sz w:val="15"/>
                      <w:szCs w:val="15"/>
                      <w:lang w:eastAsia="ru-RU"/>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Анионы, мг/дм</w:t>
                  </w:r>
                  <w:r w:rsidRPr="00EB566B">
                    <w:rPr>
                      <w:rFonts w:ascii="Times New Roman" w:eastAsia="Times New Roman" w:hAnsi="Times New Roman" w:cs="Times New Roman"/>
                      <w:color w:val="000000"/>
                      <w:sz w:val="15"/>
                      <w:szCs w:val="15"/>
                      <w:vertAlign w:val="superscript"/>
                      <w:lang w:eastAsia="ru-RU"/>
                    </w:rPr>
                    <w:t>3</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Катионы, мг/дм</w:t>
                  </w:r>
                  <w:r w:rsidRPr="00EB566B">
                    <w:rPr>
                      <w:rFonts w:ascii="Times New Roman" w:eastAsia="Times New Roman" w:hAnsi="Times New Roman" w:cs="Times New Roman"/>
                      <w:color w:val="000000"/>
                      <w:sz w:val="15"/>
                      <w:szCs w:val="15"/>
                      <w:vertAlign w:val="superscript"/>
                      <w:lang w:eastAsia="ru-RU"/>
                    </w:rPr>
                    <w:t>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38" w:tgtFrame="_blank" w:history="1">
                    <w:r w:rsidR="00EB566B" w:rsidRPr="00EB566B">
                      <w:rPr>
                        <w:rFonts w:ascii="Times New Roman" w:eastAsia="Times New Roman" w:hAnsi="Times New Roman" w:cs="Times New Roman"/>
                        <w:color w:val="333399"/>
                        <w:sz w:val="15"/>
                        <w:szCs w:val="15"/>
                        <w:u w:val="single"/>
                        <w:lang w:eastAsia="ru-RU"/>
                      </w:rPr>
                      <w:t>НСО</w:t>
                    </w:r>
                    <w:r w:rsidR="00EB566B" w:rsidRPr="00EB566B">
                      <w:rPr>
                        <w:rFonts w:ascii="Times New Roman" w:eastAsia="Times New Roman" w:hAnsi="Times New Roman" w:cs="Times New Roman"/>
                        <w:color w:val="333399"/>
                        <w:sz w:val="15"/>
                        <w:szCs w:val="15"/>
                        <w:u w:val="single"/>
                        <w:vertAlign w:val="subscript"/>
                        <w:lang w:eastAsia="ru-RU"/>
                      </w:rPr>
                      <w:t>3</w:t>
                    </w:r>
                    <w:r w:rsidR="00EB566B" w:rsidRPr="00EB566B">
                      <w:rPr>
                        <w:rFonts w:ascii="Times New Roman" w:eastAsia="Times New Roman" w:hAnsi="Times New Roman" w:cs="Times New Roman"/>
                        <w:color w:val="333399"/>
                        <w:sz w:val="15"/>
                        <w:szCs w:val="15"/>
                        <w:u w:val="single"/>
                        <w:vertAlign w:val="superscript"/>
                        <w:lang w:eastAsia="ru-RU"/>
                      </w:rPr>
                      <w: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Са</w:t>
                  </w:r>
                  <w:proofErr w:type="gramStart"/>
                  <w:r w:rsidRPr="00EB566B">
                    <w:rPr>
                      <w:rFonts w:ascii="Times New Roman" w:eastAsia="Times New Roman" w:hAnsi="Times New Roman" w:cs="Times New Roman"/>
                      <w:color w:val="000000"/>
                      <w:sz w:val="15"/>
                      <w:szCs w:val="15"/>
                      <w:vertAlign w:val="superscript"/>
                      <w:lang w:eastAsia="ru-RU"/>
                    </w:rPr>
                    <w:t>2</w:t>
                  </w:r>
                  <w:proofErr w:type="gramEnd"/>
                  <w:r w:rsidRPr="00EB566B">
                    <w:rPr>
                      <w:rFonts w:ascii="Times New Roman" w:eastAsia="Times New Roman" w:hAnsi="Times New Roman" w:cs="Times New Roman"/>
                      <w:color w:val="000000"/>
                      <w:sz w:val="15"/>
                      <w:szCs w:val="15"/>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Мg</w:t>
                  </w:r>
                  <w:r w:rsidRPr="00EB566B">
                    <w:rPr>
                      <w:rFonts w:ascii="Times New Roman" w:eastAsia="Times New Roman" w:hAnsi="Times New Roman" w:cs="Times New Roman"/>
                      <w:color w:val="000000"/>
                      <w:sz w:val="15"/>
                      <w:szCs w:val="15"/>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roofErr w:type="spellStart"/>
                  <w:r w:rsidRPr="00EB566B">
                    <w:rPr>
                      <w:rFonts w:ascii="Times New Roman" w:eastAsia="Times New Roman" w:hAnsi="Times New Roman" w:cs="Times New Roman"/>
                      <w:color w:val="000000"/>
                      <w:sz w:val="15"/>
                      <w:szCs w:val="15"/>
                      <w:lang w:eastAsia="ru-RU"/>
                    </w:rPr>
                    <w:t>Na</w:t>
                  </w:r>
                  <w:proofErr w:type="spellEnd"/>
                  <w:proofErr w:type="gramStart"/>
                  <w:r w:rsidRPr="00EB566B">
                    <w:rPr>
                      <w:rFonts w:ascii="Times New Roman" w:eastAsia="Times New Roman" w:hAnsi="Times New Roman" w:cs="Times New Roman"/>
                      <w:color w:val="000000"/>
                      <w:sz w:val="15"/>
                      <w:szCs w:val="15"/>
                      <w:vertAlign w:val="superscript"/>
                      <w:lang w:eastAsia="ru-RU"/>
                    </w:rPr>
                    <w:t>+</w:t>
                  </w:r>
                  <w:r w:rsidRPr="00EB566B">
                    <w:rPr>
                      <w:rFonts w:ascii="Times New Roman" w:eastAsia="Times New Roman" w:hAnsi="Times New Roman" w:cs="Times New Roman"/>
                      <w:color w:val="000000"/>
                      <w:sz w:val="15"/>
                      <w:szCs w:val="15"/>
                      <w:lang w:eastAsia="ru-RU"/>
                    </w:rPr>
                    <w:t>+К</w:t>
                  </w:r>
                  <w:proofErr w:type="gramEnd"/>
                  <w:r w:rsidRPr="00EB566B">
                    <w:rPr>
                      <w:rFonts w:ascii="Times New Roman" w:eastAsia="Times New Roman" w:hAnsi="Times New Roman" w:cs="Times New Roman"/>
                      <w:color w:val="000000"/>
                      <w:sz w:val="15"/>
                      <w:szCs w:val="15"/>
                      <w:vertAlign w:val="superscript"/>
                      <w:lang w:eastAsia="ru-RU"/>
                    </w:rPr>
                    <w:t>+</w:t>
                  </w:r>
                  <w:r w:rsidRPr="00EB566B">
                    <w:rPr>
                      <w:rFonts w:ascii="Times New Roman" w:eastAsia="Times New Roman" w:hAnsi="Times New Roman" w:cs="Times New Roman"/>
                      <w:color w:val="000000"/>
                      <w:sz w:val="15"/>
                      <w:szCs w:val="15"/>
                      <w:lang w:eastAsia="ru-RU"/>
                    </w:rPr>
                    <w:t>)</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I. Гидрокарбонатная натриевая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Ессентукский</w:t>
                  </w:r>
                  <w:proofErr w:type="spellEnd"/>
                  <w:r w:rsidRPr="00EB566B">
                    <w:rPr>
                      <w:rFonts w:ascii="Times New Roman" w:eastAsia="Times New Roman" w:hAnsi="Times New Roman" w:cs="Times New Roman"/>
                      <w:color w:val="000000"/>
                      <w:sz w:val="15"/>
                      <w:szCs w:val="15"/>
                      <w:lang w:eastAsia="ru-RU"/>
                    </w:rPr>
                    <w:t xml:space="preserve"> горный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0,5-0,8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НСО</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60-85,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39" w:tgtFrame="_blank" w:history="1">
                    <w:proofErr w:type="spellStart"/>
                    <w:r w:rsidR="00EB566B" w:rsidRPr="00EB566B">
                      <w:rPr>
                        <w:rFonts w:ascii="Times New Roman" w:eastAsia="Times New Roman" w:hAnsi="Times New Roman" w:cs="Times New Roman"/>
                        <w:color w:val="333399"/>
                        <w:sz w:val="15"/>
                        <w:szCs w:val="15"/>
                        <w:u w:val="single"/>
                        <w:lang w:eastAsia="ru-RU"/>
                      </w:rPr>
                      <w:t>Ессентукская</w:t>
                    </w:r>
                    <w:proofErr w:type="spellEnd"/>
                    <w:r w:rsidR="00EB566B" w:rsidRPr="00EB566B">
                      <w:rPr>
                        <w:rFonts w:ascii="Times New Roman" w:eastAsia="Times New Roman" w:hAnsi="Times New Roman" w:cs="Times New Roman"/>
                        <w:color w:val="333399"/>
                        <w:sz w:val="15"/>
                        <w:szCs w:val="15"/>
                        <w:u w:val="single"/>
                        <w:lang w:eastAsia="ru-RU"/>
                      </w:rPr>
                      <w:t xml:space="preserve"> Горная</w:t>
                    </w:r>
                  </w:hyperlink>
                  <w:r w:rsidR="00EB566B" w:rsidRPr="00EB566B">
                    <w:rPr>
                      <w:rFonts w:ascii="Times New Roman" w:eastAsia="Times New Roman" w:hAnsi="Times New Roman" w:cs="Times New Roman"/>
                      <w:color w:val="000000"/>
                      <w:sz w:val="15"/>
                      <w:szCs w:val="15"/>
                      <w:lang w:eastAsia="ru-RU"/>
                    </w:rPr>
                    <w:t>(скважина 70).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Ессентукское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0,5-0,8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220-500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40" w:tgtFrame="_blank" w:history="1">
                    <w:r w:rsidR="00EB566B" w:rsidRPr="00EB566B">
                      <w:rPr>
                        <w:rFonts w:ascii="Times New Roman" w:eastAsia="Times New Roman" w:hAnsi="Times New Roman" w:cs="Times New Roman"/>
                        <w:color w:val="333399"/>
                        <w:sz w:val="15"/>
                        <w:szCs w:val="15"/>
                        <w:u w:val="single"/>
                        <w:lang w:eastAsia="ru-RU"/>
                      </w:rPr>
                      <w:t>Столовая</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Горяче-ключевский</w:t>
                  </w:r>
                  <w:proofErr w:type="spellEnd"/>
                  <w:r w:rsidRPr="00EB566B">
                    <w:rPr>
                      <w:rFonts w:ascii="Times New Roman" w:eastAsia="Times New Roman" w:hAnsi="Times New Roman" w:cs="Times New Roman"/>
                      <w:color w:val="000000"/>
                      <w:sz w:val="15"/>
                      <w:szCs w:val="15"/>
                      <w:lang w:eastAsia="ru-RU"/>
                    </w:rPr>
                    <w:t xml:space="preserve"> N 1</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1,0-2,0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НСО</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 75,</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Горячий Ключ N 1.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Псекупское</w:t>
                  </w:r>
                  <w:proofErr w:type="spellEnd"/>
                  <w:r w:rsidRPr="00EB566B">
                    <w:rPr>
                      <w:rFonts w:ascii="Times New Roman" w:eastAsia="Times New Roman" w:hAnsi="Times New Roman" w:cs="Times New Roman"/>
                      <w:color w:val="000000"/>
                      <w:sz w:val="15"/>
                      <w:szCs w:val="15"/>
                      <w:lang w:eastAsia="ru-RU"/>
                    </w:rPr>
                    <w:t xml:space="preserve"> месторождение, Краснодарский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700-1200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41" w:tgtFrame="_blank" w:history="1">
                    <w:r w:rsidR="00EB566B" w:rsidRPr="00EB566B">
                      <w:rPr>
                        <w:rFonts w:ascii="Times New Roman" w:eastAsia="Times New Roman" w:hAnsi="Times New Roman" w:cs="Times New Roman"/>
                        <w:color w:val="333399"/>
                        <w:sz w:val="15"/>
                        <w:szCs w:val="15"/>
                        <w:u w:val="single"/>
                        <w:lang w:eastAsia="ru-RU"/>
                      </w:rPr>
                      <w:t>Лечебно-столовая</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42" w:tgtFrame="_blank" w:history="1">
                    <w:r w:rsidR="00EB566B" w:rsidRPr="00EB566B">
                      <w:rPr>
                        <w:rFonts w:ascii="Times New Roman" w:eastAsia="Times New Roman" w:hAnsi="Times New Roman" w:cs="Times New Roman"/>
                        <w:color w:val="333399"/>
                        <w:sz w:val="15"/>
                        <w:szCs w:val="15"/>
                        <w:u w:val="single"/>
                        <w:lang w:eastAsia="ru-RU"/>
                      </w:rPr>
                      <w:t>Майкопская</w:t>
                    </w:r>
                  </w:hyperlink>
                  <w:r w:rsidR="00EB566B" w:rsidRPr="00EB566B">
                    <w:rPr>
                      <w:rFonts w:ascii="Times New Roman" w:eastAsia="Times New Roman" w:hAnsi="Times New Roman" w:cs="Times New Roman"/>
                      <w:color w:val="000000"/>
                      <w:sz w:val="15"/>
                      <w:szCs w:val="15"/>
                      <w:lang w:eastAsia="ru-RU"/>
                    </w:rPr>
                    <w:t>(скважины 6030, 46602). </w:t>
                  </w:r>
                  <w:r w:rsidR="00EB566B" w:rsidRPr="00EB566B">
                    <w:rPr>
                      <w:rFonts w:ascii="Times New Roman" w:eastAsia="Times New Roman" w:hAnsi="Times New Roman" w:cs="Times New Roman"/>
                      <w:color w:val="000000"/>
                      <w:sz w:val="15"/>
                      <w:szCs w:val="15"/>
                      <w:lang w:eastAsia="ru-RU"/>
                    </w:rPr>
                    <w:br/>
                    <w:t>Ханское месторождение, Республика Адыгея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700-1200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Нагутский</w:t>
                  </w:r>
                  <w:proofErr w:type="spellEnd"/>
                  <w:r w:rsidRPr="00EB566B">
                    <w:rPr>
                      <w:rFonts w:ascii="Times New Roman" w:eastAsia="Times New Roman" w:hAnsi="Times New Roman" w:cs="Times New Roman"/>
                      <w:color w:val="000000"/>
                      <w:sz w:val="15"/>
                      <w:szCs w:val="15"/>
                      <w:lang w:eastAsia="ru-RU"/>
                    </w:rPr>
                    <w:t xml:space="preserve"> 26</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НСО</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&gt;70,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43" w:tgtFrame="_blank" w:history="1">
                    <w:proofErr w:type="spellStart"/>
                    <w:r w:rsidR="00EB566B" w:rsidRPr="00EB566B">
                      <w:rPr>
                        <w:rFonts w:ascii="Times New Roman" w:eastAsia="Times New Roman" w:hAnsi="Times New Roman" w:cs="Times New Roman"/>
                        <w:color w:val="333399"/>
                        <w:sz w:val="15"/>
                        <w:szCs w:val="15"/>
                        <w:u w:val="single"/>
                        <w:lang w:eastAsia="ru-RU"/>
                      </w:rPr>
                      <w:t>Нагутская</w:t>
                    </w:r>
                    <w:proofErr w:type="spellEnd"/>
                    <w:r w:rsidR="00EB566B" w:rsidRPr="00EB566B">
                      <w:rPr>
                        <w:rFonts w:ascii="Times New Roman" w:eastAsia="Times New Roman" w:hAnsi="Times New Roman" w:cs="Times New Roman"/>
                        <w:color w:val="333399"/>
                        <w:sz w:val="15"/>
                        <w:szCs w:val="15"/>
                        <w:u w:val="single"/>
                        <w:lang w:eastAsia="ru-RU"/>
                      </w:rPr>
                      <w:t xml:space="preserve"> 26</w:t>
                    </w:r>
                  </w:hyperlink>
                  <w:r w:rsidR="00EB566B" w:rsidRPr="00EB566B">
                    <w:rPr>
                      <w:rFonts w:ascii="Times New Roman" w:eastAsia="Times New Roman" w:hAnsi="Times New Roman" w:cs="Times New Roman"/>
                      <w:color w:val="000000"/>
                      <w:sz w:val="15"/>
                      <w:szCs w:val="15"/>
                      <w:lang w:eastAsia="ru-RU"/>
                    </w:rPr>
                    <w:t>(скважины 26-н, 43). </w:t>
                  </w:r>
                  <w:r w:rsidR="00EB566B" w:rsidRPr="00EB566B">
                    <w:rPr>
                      <w:rFonts w:ascii="Times New Roman" w:eastAsia="Times New Roman" w:hAnsi="Times New Roman" w:cs="Times New Roman"/>
                      <w:color w:val="000000"/>
                      <w:sz w:val="15"/>
                      <w:szCs w:val="15"/>
                      <w:lang w:eastAsia="ru-RU"/>
                    </w:rPr>
                    <w:br/>
                    <w:t>Нагутское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2300-4000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200-650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Нагутский</w:t>
                  </w:r>
                  <w:proofErr w:type="spellEnd"/>
                  <w:r w:rsidRPr="00EB566B">
                    <w:rPr>
                      <w:rFonts w:ascii="Times New Roman" w:eastAsia="Times New Roman" w:hAnsi="Times New Roman" w:cs="Times New Roman"/>
                      <w:color w:val="000000"/>
                      <w:sz w:val="15"/>
                      <w:szCs w:val="15"/>
                      <w:lang w:eastAsia="ru-RU"/>
                    </w:rPr>
                    <w:t xml:space="preserve"> - 56</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6,0-9,5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НСО</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75-90,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44" w:tgtFrame="_blank" w:history="1">
                    <w:r w:rsidR="00EB566B" w:rsidRPr="00EB566B">
                      <w:rPr>
                        <w:rFonts w:ascii="Times New Roman" w:eastAsia="Times New Roman" w:hAnsi="Times New Roman" w:cs="Times New Roman"/>
                        <w:color w:val="333399"/>
                        <w:sz w:val="15"/>
                        <w:szCs w:val="15"/>
                        <w:u w:val="single"/>
                        <w:lang w:eastAsia="ru-RU"/>
                      </w:rPr>
                      <w:t>Нагутская-56</w:t>
                    </w:r>
                  </w:hyperlink>
                  <w:r w:rsidR="00EB566B" w:rsidRPr="00EB566B">
                    <w:rPr>
                      <w:rFonts w:ascii="Times New Roman" w:eastAsia="Times New Roman" w:hAnsi="Times New Roman" w:cs="Times New Roman"/>
                      <w:color w:val="000000"/>
                      <w:sz w:val="15"/>
                      <w:szCs w:val="15"/>
                      <w:lang w:eastAsia="ru-RU"/>
                    </w:rPr>
                    <w:t>(скважина 56). </w:t>
                  </w:r>
                  <w:r w:rsidR="00EB566B" w:rsidRPr="00EB566B">
                    <w:rPr>
                      <w:rFonts w:ascii="Times New Roman" w:eastAsia="Times New Roman" w:hAnsi="Times New Roman" w:cs="Times New Roman"/>
                      <w:color w:val="000000"/>
                      <w:sz w:val="15"/>
                      <w:szCs w:val="15"/>
                      <w:lang w:eastAsia="ru-RU"/>
                    </w:rPr>
                    <w:br/>
                    <w:t>Нагутское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4200-5600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500-650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Ia</w:t>
                  </w:r>
                  <w:proofErr w:type="spellEnd"/>
                  <w:r w:rsidRPr="00EB566B">
                    <w:rPr>
                      <w:rFonts w:ascii="Times New Roman" w:eastAsia="Times New Roman" w:hAnsi="Times New Roman" w:cs="Times New Roman"/>
                      <w:color w:val="000000"/>
                      <w:sz w:val="15"/>
                      <w:szCs w:val="15"/>
                      <w:lang w:eastAsia="ru-RU"/>
                    </w:rPr>
                    <w:t>. Гидрокарбонатная натриевая, борная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Мухенский</w:t>
                  </w:r>
                  <w:proofErr w:type="spellEnd"/>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НСО</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CO</w:t>
                  </w:r>
                  <w:r w:rsidRPr="00EB566B">
                    <w:rPr>
                      <w:rFonts w:ascii="Times New Roman" w:eastAsia="Times New Roman" w:hAnsi="Times New Roman" w:cs="Times New Roman"/>
                      <w:color w:val="000000"/>
                      <w:sz w:val="15"/>
                      <w:szCs w:val="15"/>
                      <w:vertAlign w:val="subscript"/>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45" w:tgtFrame="_blank" w:history="1">
                    <w:r w:rsidR="00EB566B" w:rsidRPr="00EB566B">
                      <w:rPr>
                        <w:rFonts w:ascii="Times New Roman" w:eastAsia="Times New Roman" w:hAnsi="Times New Roman" w:cs="Times New Roman"/>
                        <w:color w:val="333399"/>
                        <w:sz w:val="15"/>
                        <w:szCs w:val="15"/>
                        <w:u w:val="single"/>
                        <w:lang w:eastAsia="ru-RU"/>
                      </w:rPr>
                      <w:t>Лечебная</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В.3-В.5; В.8</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II. Гидрокарбонатная натриево-магниево-кальциевая, магниево-натриево-кальциевая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Архызский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0,2-0,4</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НСО</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70-90,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40-50,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М</w:t>
                  </w:r>
                  <w:proofErr w:type="gramStart"/>
                  <w:r w:rsidRPr="00EB566B">
                    <w:rPr>
                      <w:rFonts w:ascii="Times New Roman" w:eastAsia="Times New Roman" w:hAnsi="Times New Roman" w:cs="Times New Roman"/>
                      <w:color w:val="000000"/>
                      <w:sz w:val="15"/>
                      <w:szCs w:val="15"/>
                      <w:lang w:eastAsia="ru-RU"/>
                    </w:rPr>
                    <w:t>g</w:t>
                  </w:r>
                  <w:proofErr w:type="spellEnd"/>
                  <w:proofErr w:type="gramEnd"/>
                  <w:r w:rsidRPr="00EB566B">
                    <w:rPr>
                      <w:rFonts w:ascii="Times New Roman" w:eastAsia="Times New Roman" w:hAnsi="Times New Roman" w:cs="Times New Roman"/>
                      <w:color w:val="000000"/>
                      <w:sz w:val="15"/>
                      <w:szCs w:val="15"/>
                      <w:lang w:eastAsia="ru-RU"/>
                    </w:rPr>
                    <w:t xml:space="preserve"> 20-30,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Архыз (скважины 130-к,131-к, 1-э, 2-э, 3-э).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Архызское</w:t>
                  </w:r>
                  <w:proofErr w:type="spellEnd"/>
                  <w:r w:rsidRPr="00EB566B">
                    <w:rPr>
                      <w:rFonts w:ascii="Times New Roman" w:eastAsia="Times New Roman" w:hAnsi="Times New Roman" w:cs="Times New Roman"/>
                      <w:color w:val="000000"/>
                      <w:sz w:val="15"/>
                      <w:szCs w:val="15"/>
                      <w:lang w:eastAsia="ru-RU"/>
                    </w:rPr>
                    <w:t xml:space="preserve"> месторождение, Карачаево-Черкесская Республика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0,20-0,35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II</w:t>
                  </w:r>
                  <w:proofErr w:type="gramStart"/>
                  <w:r w:rsidRPr="00EB566B">
                    <w:rPr>
                      <w:rFonts w:ascii="Times New Roman" w:eastAsia="Times New Roman" w:hAnsi="Times New Roman" w:cs="Times New Roman"/>
                      <w:color w:val="000000"/>
                      <w:sz w:val="15"/>
                      <w:szCs w:val="15"/>
                      <w:lang w:eastAsia="ru-RU"/>
                    </w:rPr>
                    <w:t>а</w:t>
                  </w:r>
                  <w:proofErr w:type="spellEnd"/>
                  <w:proofErr w:type="gramEnd"/>
                  <w:r w:rsidRPr="00EB566B">
                    <w:rPr>
                      <w:rFonts w:ascii="Times New Roman" w:eastAsia="Times New Roman" w:hAnsi="Times New Roman" w:cs="Times New Roman"/>
                      <w:color w:val="000000"/>
                      <w:sz w:val="15"/>
                      <w:szCs w:val="15"/>
                      <w:lang w:eastAsia="ru-RU"/>
                    </w:rPr>
                    <w:t>. Гидрокарбонатная кальциево-натриевая, кремнистая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Терсинский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НСО</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55-75,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Терсинка</w:t>
                  </w:r>
                  <w:proofErr w:type="spellEnd"/>
                  <w:r w:rsidRPr="00EB566B">
                    <w:rPr>
                      <w:rFonts w:ascii="Times New Roman" w:eastAsia="Times New Roman" w:hAnsi="Times New Roman" w:cs="Times New Roman"/>
                      <w:color w:val="000000"/>
                      <w:sz w:val="15"/>
                      <w:szCs w:val="15"/>
                      <w:lang w:eastAsia="ru-RU"/>
                    </w:rPr>
                    <w:t xml:space="preserve"> (скважина 1011).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Терсинское</w:t>
                  </w:r>
                  <w:proofErr w:type="spellEnd"/>
                  <w:r w:rsidRPr="00EB566B">
                    <w:rPr>
                      <w:rFonts w:ascii="Times New Roman" w:eastAsia="Times New Roman" w:hAnsi="Times New Roman" w:cs="Times New Roman"/>
                      <w:color w:val="000000"/>
                      <w:sz w:val="15"/>
                      <w:szCs w:val="15"/>
                      <w:lang w:eastAsia="ru-RU"/>
                    </w:rPr>
                    <w:t xml:space="preserve"> месторождение, Кемеровская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3000-4000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130-180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900-1200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60-90,</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1700-3000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II</w:t>
                  </w:r>
                  <w:proofErr w:type="gramStart"/>
                  <w:r w:rsidRPr="00EB566B">
                    <w:rPr>
                      <w:rFonts w:ascii="Times New Roman" w:eastAsia="Times New Roman" w:hAnsi="Times New Roman" w:cs="Times New Roman"/>
                      <w:color w:val="000000"/>
                      <w:sz w:val="15"/>
                      <w:szCs w:val="15"/>
                      <w:lang w:eastAsia="ru-RU"/>
                    </w:rPr>
                    <w:t>б</w:t>
                  </w:r>
                  <w:proofErr w:type="spellEnd"/>
                  <w:proofErr w:type="gramEnd"/>
                  <w:r w:rsidRPr="00EB566B">
                    <w:rPr>
                      <w:rFonts w:ascii="Times New Roman" w:eastAsia="Times New Roman" w:hAnsi="Times New Roman" w:cs="Times New Roman"/>
                      <w:color w:val="000000"/>
                      <w:sz w:val="15"/>
                      <w:szCs w:val="15"/>
                      <w:lang w:eastAsia="ru-RU"/>
                    </w:rPr>
                    <w:t>. Гидрокарбонатная кальциево-натриевая (натриево-кальциевая), борная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Сахалинский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НСО</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50-70,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Сахалинская (скважина 6-А-бис).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Побединское</w:t>
                  </w:r>
                  <w:proofErr w:type="spellEnd"/>
                  <w:r w:rsidRPr="00EB566B">
                    <w:rPr>
                      <w:rFonts w:ascii="Times New Roman" w:eastAsia="Times New Roman" w:hAnsi="Times New Roman" w:cs="Times New Roman"/>
                      <w:color w:val="000000"/>
                      <w:sz w:val="15"/>
                      <w:szCs w:val="15"/>
                      <w:lang w:eastAsia="ru-RU"/>
                    </w:rPr>
                    <w:t xml:space="preserve"> месторождение, Сахалинская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1900-2800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130-230,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800-2000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В.3-В.8</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lastRenderedPageBreak/>
                    <w:t>II</w:t>
                  </w:r>
                  <w:proofErr w:type="gramStart"/>
                  <w:r w:rsidRPr="00EB566B">
                    <w:rPr>
                      <w:rFonts w:ascii="Times New Roman" w:eastAsia="Times New Roman" w:hAnsi="Times New Roman" w:cs="Times New Roman"/>
                      <w:color w:val="000000"/>
                      <w:sz w:val="15"/>
                      <w:szCs w:val="15"/>
                      <w:lang w:eastAsia="ru-RU"/>
                    </w:rPr>
                    <w:t>в</w:t>
                  </w:r>
                  <w:proofErr w:type="spellEnd"/>
                  <w:proofErr w:type="gramEnd"/>
                  <w:r w:rsidRPr="00EB566B">
                    <w:rPr>
                      <w:rFonts w:ascii="Times New Roman" w:eastAsia="Times New Roman" w:hAnsi="Times New Roman" w:cs="Times New Roman"/>
                      <w:color w:val="000000"/>
                      <w:sz w:val="15"/>
                      <w:szCs w:val="15"/>
                      <w:lang w:eastAsia="ru-RU"/>
                    </w:rPr>
                    <w:t>. Гидрокарбонатная кальциево-натриевая (натриево-кальциевая) мышьяковистая, борная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Чвижепсинский-1*</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НСО</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60-75,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As</w:t>
                  </w:r>
                  <w:proofErr w:type="spellEnd"/>
                  <w:r w:rsidRPr="00EB566B">
                    <w:rPr>
                      <w:rFonts w:ascii="Times New Roman" w:eastAsia="Times New Roman" w:hAnsi="Times New Roman" w:cs="Times New Roman"/>
                      <w:color w:val="000000"/>
                      <w:sz w:val="15"/>
                      <w:szCs w:val="15"/>
                      <w:lang w:eastAsia="ru-RU"/>
                    </w:rPr>
                    <w:t>, 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CO</w:t>
                  </w:r>
                  <w:r w:rsidRPr="00EB566B">
                    <w:rPr>
                      <w:rFonts w:ascii="Times New Roman" w:eastAsia="Times New Roman" w:hAnsi="Times New Roman" w:cs="Times New Roman"/>
                      <w:color w:val="000000"/>
                      <w:sz w:val="15"/>
                      <w:szCs w:val="15"/>
                      <w:vertAlign w:val="subscript"/>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В.3-В.8; В.10</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Чвижепсинский-2*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НСО</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55-65,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25-35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As</w:t>
                  </w:r>
                  <w:proofErr w:type="spellEnd"/>
                  <w:r w:rsidRPr="00EB566B">
                    <w:rPr>
                      <w:rFonts w:ascii="Times New Roman" w:eastAsia="Times New Roman" w:hAnsi="Times New Roman" w:cs="Times New Roman"/>
                      <w:color w:val="000000"/>
                      <w:sz w:val="15"/>
                      <w:szCs w:val="15"/>
                      <w:lang w:eastAsia="ru-RU"/>
                    </w:rPr>
                    <w:t>, 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CO</w:t>
                  </w:r>
                  <w:r w:rsidRPr="00EB566B">
                    <w:rPr>
                      <w:rFonts w:ascii="Times New Roman" w:eastAsia="Times New Roman" w:hAnsi="Times New Roman" w:cs="Times New Roman"/>
                      <w:color w:val="000000"/>
                      <w:sz w:val="15"/>
                      <w:szCs w:val="15"/>
                      <w:vertAlign w:val="subscript"/>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В.3-В.8; В.10</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III. Гидрокарбонатная магниево-натриево-кальциевая (магниево-кальциево-натриевая), кремнистая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Амурский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&gt;75,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35-60,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20-40, </w:t>
                  </w:r>
                  <w:r w:rsidRPr="00EB566B">
                    <w:rPr>
                      <w:rFonts w:ascii="Times New Roman" w:eastAsia="Times New Roman" w:hAnsi="Times New Roman" w:cs="Times New Roman"/>
                      <w:color w:val="000000"/>
                      <w:sz w:val="15"/>
                      <w:szCs w:val="15"/>
                      <w:lang w:val="en-US" w:eastAsia="ru-RU"/>
                    </w:rPr>
                    <w:br/>
                    <w:t>Mg&gt;20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Амурская (</w:t>
                  </w:r>
                  <w:proofErr w:type="spellStart"/>
                  <w:r w:rsidRPr="00EB566B">
                    <w:rPr>
                      <w:rFonts w:ascii="Times New Roman" w:eastAsia="Times New Roman" w:hAnsi="Times New Roman" w:cs="Times New Roman"/>
                      <w:color w:val="000000"/>
                      <w:sz w:val="15"/>
                      <w:szCs w:val="15"/>
                      <w:lang w:eastAsia="ru-RU"/>
                    </w:rPr>
                    <w:t>Гонжа</w:t>
                  </w:r>
                  <w:proofErr w:type="spellEnd"/>
                  <w:r w:rsidRPr="00EB566B">
                    <w:rPr>
                      <w:rFonts w:ascii="Times New Roman" w:eastAsia="Times New Roman" w:hAnsi="Times New Roman" w:cs="Times New Roman"/>
                      <w:color w:val="000000"/>
                      <w:sz w:val="15"/>
                      <w:szCs w:val="15"/>
                      <w:lang w:eastAsia="ru-RU"/>
                    </w:rPr>
                    <w:t>) (скважина 29/6).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Гонжинское</w:t>
                  </w:r>
                  <w:proofErr w:type="spellEnd"/>
                  <w:r w:rsidRPr="00EB566B">
                    <w:rPr>
                      <w:rFonts w:ascii="Times New Roman" w:eastAsia="Times New Roman" w:hAnsi="Times New Roman" w:cs="Times New Roman"/>
                      <w:color w:val="000000"/>
                      <w:sz w:val="15"/>
                      <w:szCs w:val="15"/>
                      <w:lang w:eastAsia="ru-RU"/>
                    </w:rPr>
                    <w:t xml:space="preserve"> месторождение, Амурская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1800-2500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50-70,</w:t>
                  </w:r>
                </w:p>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IIIa</w:t>
                  </w:r>
                  <w:proofErr w:type="spellEnd"/>
                  <w:r w:rsidRPr="00EB566B">
                    <w:rPr>
                      <w:rFonts w:ascii="Times New Roman" w:eastAsia="Times New Roman" w:hAnsi="Times New Roman" w:cs="Times New Roman"/>
                      <w:color w:val="000000"/>
                      <w:sz w:val="15"/>
                      <w:szCs w:val="15"/>
                      <w:lang w:eastAsia="ru-RU"/>
                    </w:rPr>
                    <w:t>. Гидрокарбонатная магниево-натриево-кальциевая (магниево-кальциево-натриевая), железистая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Ласточкинский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3,0 -5,0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&gt;80,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30-60,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20-40, </w:t>
                  </w:r>
                  <w:r w:rsidRPr="00EB566B">
                    <w:rPr>
                      <w:rFonts w:ascii="Times New Roman" w:eastAsia="Times New Roman" w:hAnsi="Times New Roman" w:cs="Times New Roman"/>
                      <w:color w:val="000000"/>
                      <w:sz w:val="15"/>
                      <w:szCs w:val="15"/>
                      <w:lang w:val="en-US" w:eastAsia="ru-RU"/>
                    </w:rPr>
                    <w:br/>
                    <w:t>Mg 20-50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Ласточка (скважина 546). </w:t>
                  </w:r>
                  <w:r w:rsidRPr="00EB566B">
                    <w:rPr>
                      <w:rFonts w:ascii="Times New Roman" w:eastAsia="Times New Roman" w:hAnsi="Times New Roman" w:cs="Times New Roman"/>
                      <w:color w:val="000000"/>
                      <w:sz w:val="15"/>
                      <w:szCs w:val="15"/>
                      <w:lang w:eastAsia="ru-RU"/>
                    </w:rPr>
                    <w:br/>
                    <w:t>Месторождение Ласточка Приморский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2900-3500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190-230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650-820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Fe</w:t>
                  </w:r>
                  <w:proofErr w:type="spellEnd"/>
                  <w:r w:rsidRPr="00EB566B">
                    <w:rPr>
                      <w:rFonts w:ascii="Times New Roman" w:eastAsia="Times New Roman" w:hAnsi="Times New Roman" w:cs="Times New Roman"/>
                      <w:color w:val="000000"/>
                      <w:sz w:val="15"/>
                      <w:szCs w:val="15"/>
                      <w:lang w:eastAsia="ru-RU"/>
                    </w:rPr>
                    <w:t xml:space="preserve"> 15-25,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2900-3300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 В.10</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IV. Гидрокарбонатная магниево-кальциевая (кальциево-магниевая)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Сенежский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0,3-0,8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40-75,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Mg</w:t>
                  </w:r>
                  <w:proofErr w:type="spellEnd"/>
                  <w:r w:rsidRPr="00EB566B">
                    <w:rPr>
                      <w:rFonts w:ascii="Times New Roman" w:eastAsia="Times New Roman" w:hAnsi="Times New Roman" w:cs="Times New Roman"/>
                      <w:color w:val="000000"/>
                      <w:sz w:val="15"/>
                      <w:szCs w:val="15"/>
                      <w:lang w:eastAsia="ru-RU"/>
                    </w:rPr>
                    <w:t xml:space="preserve"> 20-55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Сенежская</w:t>
                  </w:r>
                  <w:proofErr w:type="spellEnd"/>
                  <w:r w:rsidRPr="00EB566B">
                    <w:rPr>
                      <w:rFonts w:ascii="Times New Roman" w:eastAsia="Times New Roman" w:hAnsi="Times New Roman" w:cs="Times New Roman"/>
                      <w:color w:val="000000"/>
                      <w:sz w:val="15"/>
                      <w:szCs w:val="15"/>
                      <w:lang w:eastAsia="ru-RU"/>
                    </w:rPr>
                    <w:t xml:space="preserve"> (скважины 46240620, 46219780).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Сенежское</w:t>
                  </w:r>
                  <w:proofErr w:type="spellEnd"/>
                  <w:r w:rsidRPr="00EB566B">
                    <w:rPr>
                      <w:rFonts w:ascii="Times New Roman" w:eastAsia="Times New Roman" w:hAnsi="Times New Roman" w:cs="Times New Roman"/>
                      <w:color w:val="000000"/>
                      <w:sz w:val="15"/>
                      <w:szCs w:val="15"/>
                      <w:lang w:eastAsia="ru-RU"/>
                    </w:rPr>
                    <w:t xml:space="preserve"> месторождение, Московская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0,3-0,7</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250-450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Сенежский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0,3-0,8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40-75,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Mg</w:t>
                  </w:r>
                  <w:proofErr w:type="spellEnd"/>
                  <w:r w:rsidRPr="00EB566B">
                    <w:rPr>
                      <w:rFonts w:ascii="Times New Roman" w:eastAsia="Times New Roman" w:hAnsi="Times New Roman" w:cs="Times New Roman"/>
                      <w:color w:val="000000"/>
                      <w:sz w:val="15"/>
                      <w:szCs w:val="15"/>
                      <w:lang w:eastAsia="ru-RU"/>
                    </w:rPr>
                    <w:t xml:space="preserve"> 20-55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Зеленая долина (скважина 45214039). </w:t>
                  </w:r>
                  <w:r w:rsidRPr="00EB566B">
                    <w:rPr>
                      <w:rFonts w:ascii="Times New Roman" w:eastAsia="Times New Roman" w:hAnsi="Times New Roman" w:cs="Times New Roman"/>
                      <w:color w:val="000000"/>
                      <w:sz w:val="15"/>
                      <w:szCs w:val="15"/>
                      <w:lang w:eastAsia="ru-RU"/>
                    </w:rPr>
                    <w:br/>
                    <w:t>Верхне-</w:t>
                  </w:r>
                  <w:proofErr w:type="spellStart"/>
                  <w:r w:rsidRPr="00EB566B">
                    <w:rPr>
                      <w:rFonts w:ascii="Times New Roman" w:eastAsia="Times New Roman" w:hAnsi="Times New Roman" w:cs="Times New Roman"/>
                      <w:color w:val="000000"/>
                      <w:sz w:val="15"/>
                      <w:szCs w:val="15"/>
                      <w:lang w:eastAsia="ru-RU"/>
                    </w:rPr>
                    <w:t>клязьминско</w:t>
                  </w:r>
                  <w:proofErr w:type="spellEnd"/>
                  <w:r w:rsidRPr="00EB566B">
                    <w:rPr>
                      <w:rFonts w:ascii="Times New Roman" w:eastAsia="Times New Roman" w:hAnsi="Times New Roman" w:cs="Times New Roman"/>
                      <w:color w:val="000000"/>
                      <w:sz w:val="15"/>
                      <w:szCs w:val="15"/>
                      <w:lang w:eastAsia="ru-RU"/>
                    </w:rPr>
                    <w:t>-</w:t>
                  </w:r>
                  <w:proofErr w:type="spellStart"/>
                  <w:r w:rsidRPr="00EB566B">
                    <w:rPr>
                      <w:rFonts w:ascii="Times New Roman" w:eastAsia="Times New Roman" w:hAnsi="Times New Roman" w:cs="Times New Roman"/>
                      <w:color w:val="000000"/>
                      <w:sz w:val="15"/>
                      <w:szCs w:val="15"/>
                      <w:lang w:eastAsia="ru-RU"/>
                    </w:rPr>
                    <w:t>Сходненское</w:t>
                  </w:r>
                  <w:proofErr w:type="spellEnd"/>
                  <w:r w:rsidRPr="00EB566B">
                    <w:rPr>
                      <w:rFonts w:ascii="Times New Roman" w:eastAsia="Times New Roman" w:hAnsi="Times New Roman" w:cs="Times New Roman"/>
                      <w:color w:val="000000"/>
                      <w:sz w:val="15"/>
                      <w:szCs w:val="15"/>
                      <w:lang w:eastAsia="ru-RU"/>
                    </w:rPr>
                    <w:t xml:space="preserve"> месторождение, Москва - Зеленоград</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0,4-0,7</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300-450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60-110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w:t>
                  </w:r>
                </w:p>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Глазовский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0,1-0,5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&gt;85,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40-70,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Mg</w:t>
                  </w:r>
                  <w:proofErr w:type="spellEnd"/>
                  <w:r w:rsidRPr="00EB566B">
                    <w:rPr>
                      <w:rFonts w:ascii="Times New Roman" w:eastAsia="Times New Roman" w:hAnsi="Times New Roman" w:cs="Times New Roman"/>
                      <w:color w:val="000000"/>
                      <w:sz w:val="15"/>
                      <w:szCs w:val="15"/>
                      <w:lang w:eastAsia="ru-RU"/>
                    </w:rPr>
                    <w:t xml:space="preserve"> 30-60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gramStart"/>
                  <w:r w:rsidRPr="00EB566B">
                    <w:rPr>
                      <w:rFonts w:ascii="Times New Roman" w:eastAsia="Times New Roman" w:hAnsi="Times New Roman" w:cs="Times New Roman"/>
                      <w:color w:val="000000"/>
                      <w:sz w:val="15"/>
                      <w:szCs w:val="15"/>
                      <w:lang w:eastAsia="ru-RU"/>
                    </w:rPr>
                    <w:t>Монастырская</w:t>
                  </w:r>
                  <w:proofErr w:type="gramEnd"/>
                  <w:r w:rsidRPr="00EB566B">
                    <w:rPr>
                      <w:rFonts w:ascii="Times New Roman" w:eastAsia="Times New Roman" w:hAnsi="Times New Roman" w:cs="Times New Roman"/>
                      <w:color w:val="000000"/>
                      <w:sz w:val="15"/>
                      <w:szCs w:val="15"/>
                      <w:lang w:eastAsia="ru-RU"/>
                    </w:rPr>
                    <w:t xml:space="preserve"> (скважины 14546, 14546А).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Глазовское</w:t>
                  </w:r>
                  <w:proofErr w:type="spellEnd"/>
                  <w:r w:rsidRPr="00EB566B">
                    <w:rPr>
                      <w:rFonts w:ascii="Times New Roman" w:eastAsia="Times New Roman" w:hAnsi="Times New Roman" w:cs="Times New Roman"/>
                      <w:color w:val="000000"/>
                      <w:sz w:val="15"/>
                      <w:szCs w:val="15"/>
                      <w:lang w:eastAsia="ru-RU"/>
                    </w:rPr>
                    <w:t xml:space="preserve"> месторождение, Приморский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0,3-0,5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8-12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2,5-6</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Шмаковский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1,0 -3,0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&gt;90,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30-65, </w:t>
                  </w:r>
                  <w:r w:rsidRPr="00EB566B">
                    <w:rPr>
                      <w:rFonts w:ascii="Times New Roman" w:eastAsia="Times New Roman" w:hAnsi="Times New Roman" w:cs="Times New Roman"/>
                      <w:color w:val="000000"/>
                      <w:sz w:val="15"/>
                      <w:szCs w:val="15"/>
                      <w:lang w:val="en-US" w:eastAsia="ru-RU"/>
                    </w:rPr>
                    <w:br/>
                    <w:t>Mg 15-40,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15-30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Шмаковка</w:t>
                  </w:r>
                  <w:proofErr w:type="spellEnd"/>
                  <w:r w:rsidRPr="00EB566B">
                    <w:rPr>
                      <w:rFonts w:ascii="Times New Roman" w:eastAsia="Times New Roman" w:hAnsi="Times New Roman" w:cs="Times New Roman"/>
                      <w:color w:val="000000"/>
                      <w:sz w:val="15"/>
                      <w:szCs w:val="15"/>
                      <w:lang w:eastAsia="ru-RU"/>
                    </w:rPr>
                    <w:t xml:space="preserve"> (скважины 2-Э, 4-Э, 5-Э).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Шмаковское</w:t>
                  </w:r>
                  <w:proofErr w:type="spellEnd"/>
                  <w:r w:rsidRPr="00EB566B">
                    <w:rPr>
                      <w:rFonts w:ascii="Times New Roman" w:eastAsia="Times New Roman" w:hAnsi="Times New Roman" w:cs="Times New Roman"/>
                      <w:color w:val="000000"/>
                      <w:sz w:val="15"/>
                      <w:szCs w:val="15"/>
                      <w:lang w:eastAsia="ru-RU"/>
                    </w:rPr>
                    <w:t xml:space="preserve"> месторождение, Приморский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650-1200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50-130,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1200-3600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IVa</w:t>
                  </w:r>
                  <w:proofErr w:type="spellEnd"/>
                  <w:r w:rsidRPr="00EB566B">
                    <w:rPr>
                      <w:rFonts w:ascii="Times New Roman" w:eastAsia="Times New Roman" w:hAnsi="Times New Roman" w:cs="Times New Roman"/>
                      <w:color w:val="000000"/>
                      <w:sz w:val="15"/>
                      <w:szCs w:val="15"/>
                      <w:lang w:eastAsia="ru-RU"/>
                    </w:rPr>
                    <w:t>. Гидрокарбонатная натриево-магниево-кальциевая (магниево-кальциевая), кремнистая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Шмаковка</w:t>
                  </w:r>
                  <w:proofErr w:type="spellEnd"/>
                  <w:r w:rsidRPr="00EB566B">
                    <w:rPr>
                      <w:rFonts w:ascii="Times New Roman" w:eastAsia="Times New Roman" w:hAnsi="Times New Roman" w:cs="Times New Roman"/>
                      <w:color w:val="000000"/>
                      <w:sz w:val="15"/>
                      <w:szCs w:val="15"/>
                      <w:lang w:eastAsia="ru-RU"/>
                    </w:rPr>
                    <w:t xml:space="preserve"> N 1 (скважина 15/70).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Шмаковское</w:t>
                  </w:r>
                  <w:proofErr w:type="spellEnd"/>
                  <w:r w:rsidRPr="00EB566B">
                    <w:rPr>
                      <w:rFonts w:ascii="Times New Roman" w:eastAsia="Times New Roman" w:hAnsi="Times New Roman" w:cs="Times New Roman"/>
                      <w:color w:val="000000"/>
                      <w:sz w:val="15"/>
                      <w:szCs w:val="15"/>
                      <w:lang w:eastAsia="ru-RU"/>
                    </w:rPr>
                    <w:t xml:space="preserve"> месторождение, Приморский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190-350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50-155,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2000-2700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Теберда (скважина 2-бис). </w:t>
                  </w:r>
                  <w:r w:rsidRPr="00EB566B">
                    <w:rPr>
                      <w:rFonts w:ascii="Times New Roman" w:eastAsia="Times New Roman" w:hAnsi="Times New Roman" w:cs="Times New Roman"/>
                      <w:color w:val="000000"/>
                      <w:sz w:val="15"/>
                      <w:szCs w:val="15"/>
                      <w:lang w:eastAsia="ru-RU"/>
                    </w:rPr>
                    <w:br/>
                    <w:t>Тебердинское месторождение, Карачаево-Черкесская Республика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50-70,</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1000-2500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IV</w:t>
                  </w:r>
                  <w:proofErr w:type="gramStart"/>
                  <w:r w:rsidRPr="00EB566B">
                    <w:rPr>
                      <w:rFonts w:ascii="Times New Roman" w:eastAsia="Times New Roman" w:hAnsi="Times New Roman" w:cs="Times New Roman"/>
                      <w:color w:val="000000"/>
                      <w:sz w:val="15"/>
                      <w:szCs w:val="15"/>
                      <w:lang w:eastAsia="ru-RU"/>
                    </w:rPr>
                    <w:t>б</w:t>
                  </w:r>
                  <w:proofErr w:type="spellEnd"/>
                  <w:proofErr w:type="gramEnd"/>
                  <w:r w:rsidRPr="00EB566B">
                    <w:rPr>
                      <w:rFonts w:ascii="Times New Roman" w:eastAsia="Times New Roman" w:hAnsi="Times New Roman" w:cs="Times New Roman"/>
                      <w:color w:val="000000"/>
                      <w:sz w:val="15"/>
                      <w:szCs w:val="15"/>
                      <w:lang w:eastAsia="ru-RU"/>
                    </w:rPr>
                    <w:t>. Гидрокарбонатная магниево-кальциевая, железистая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Дарасунский</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1,5-5,0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&gt;85,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45-70,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М</w:t>
                  </w:r>
                  <w:proofErr w:type="gramStart"/>
                  <w:r w:rsidRPr="00EB566B">
                    <w:rPr>
                      <w:rFonts w:ascii="Times New Roman" w:eastAsia="Times New Roman" w:hAnsi="Times New Roman" w:cs="Times New Roman"/>
                      <w:color w:val="000000"/>
                      <w:sz w:val="15"/>
                      <w:szCs w:val="15"/>
                      <w:lang w:eastAsia="ru-RU"/>
                    </w:rPr>
                    <w:t>g</w:t>
                  </w:r>
                  <w:proofErr w:type="spellEnd"/>
                  <w:proofErr w:type="gramEnd"/>
                  <w:r w:rsidRPr="00EB566B">
                    <w:rPr>
                      <w:rFonts w:ascii="Times New Roman" w:eastAsia="Times New Roman" w:hAnsi="Times New Roman" w:cs="Times New Roman"/>
                      <w:color w:val="000000"/>
                      <w:sz w:val="15"/>
                      <w:szCs w:val="15"/>
                      <w:lang w:eastAsia="ru-RU"/>
                    </w:rPr>
                    <w:t xml:space="preserve"> 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Дарасун (скважина 7/57).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Дарасунское</w:t>
                  </w:r>
                  <w:proofErr w:type="spellEnd"/>
                  <w:r w:rsidRPr="00EB566B">
                    <w:rPr>
                      <w:rFonts w:ascii="Times New Roman" w:eastAsia="Times New Roman" w:hAnsi="Times New Roman" w:cs="Times New Roman"/>
                      <w:color w:val="000000"/>
                      <w:sz w:val="15"/>
                      <w:szCs w:val="15"/>
                      <w:lang w:eastAsia="ru-RU"/>
                    </w:rPr>
                    <w:t xml:space="preserve"> месторождение, Читинская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1,5-2,8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Fe</w:t>
                  </w:r>
                  <w:proofErr w:type="spellEnd"/>
                  <w:r w:rsidRPr="00EB566B">
                    <w:rPr>
                      <w:rFonts w:ascii="Times New Roman" w:eastAsia="Times New Roman" w:hAnsi="Times New Roman" w:cs="Times New Roman"/>
                      <w:color w:val="000000"/>
                      <w:sz w:val="15"/>
                      <w:szCs w:val="15"/>
                      <w:lang w:eastAsia="ru-RU"/>
                    </w:rPr>
                    <w:t xml:space="preserve"> 10-40,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2000-3000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В.3-В.10</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Кожановская</w:t>
                  </w:r>
                  <w:proofErr w:type="spellEnd"/>
                  <w:r w:rsidRPr="00EB566B">
                    <w:rPr>
                      <w:rFonts w:ascii="Times New Roman" w:eastAsia="Times New Roman" w:hAnsi="Times New Roman" w:cs="Times New Roman"/>
                      <w:color w:val="000000"/>
                      <w:sz w:val="15"/>
                      <w:szCs w:val="15"/>
                      <w:lang w:eastAsia="ru-RU"/>
                    </w:rPr>
                    <w:t xml:space="preserve"> (скважины I, II).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Кожановское</w:t>
                  </w:r>
                  <w:proofErr w:type="spellEnd"/>
                  <w:r w:rsidRPr="00EB566B">
                    <w:rPr>
                      <w:rFonts w:ascii="Times New Roman" w:eastAsia="Times New Roman" w:hAnsi="Times New Roman" w:cs="Times New Roman"/>
                      <w:color w:val="000000"/>
                      <w:sz w:val="15"/>
                      <w:szCs w:val="15"/>
                      <w:lang w:eastAsia="ru-RU"/>
                    </w:rPr>
                    <w:t xml:space="preserve"> месторождение, Красноярский </w:t>
                  </w:r>
                  <w:r w:rsidRPr="00EB566B">
                    <w:rPr>
                      <w:rFonts w:ascii="Times New Roman" w:eastAsia="Times New Roman" w:hAnsi="Times New Roman" w:cs="Times New Roman"/>
                      <w:color w:val="000000"/>
                      <w:sz w:val="15"/>
                      <w:szCs w:val="15"/>
                      <w:lang w:eastAsia="ru-RU"/>
                    </w:rPr>
                    <w:lastRenderedPageBreak/>
                    <w:t>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lastRenderedPageBreak/>
                    <w:t>2,5-4,0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400-550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Fe</w:t>
                  </w:r>
                  <w:proofErr w:type="spellEnd"/>
                  <w:r w:rsidRPr="00EB566B">
                    <w:rPr>
                      <w:rFonts w:ascii="Times New Roman" w:eastAsia="Times New Roman" w:hAnsi="Times New Roman" w:cs="Times New Roman"/>
                      <w:color w:val="000000"/>
                      <w:sz w:val="15"/>
                      <w:szCs w:val="15"/>
                      <w:lang w:eastAsia="ru-RU"/>
                    </w:rPr>
                    <w:t xml:space="preserve"> 20-50,</w:t>
                  </w:r>
                </w:p>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2000-2500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В.3-В.10</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lastRenderedPageBreak/>
                    <w:t>IV</w:t>
                  </w:r>
                  <w:proofErr w:type="gramStart"/>
                  <w:r w:rsidRPr="00EB566B">
                    <w:rPr>
                      <w:rFonts w:ascii="Times New Roman" w:eastAsia="Times New Roman" w:hAnsi="Times New Roman" w:cs="Times New Roman"/>
                      <w:color w:val="000000"/>
                      <w:sz w:val="15"/>
                      <w:szCs w:val="15"/>
                      <w:lang w:eastAsia="ru-RU"/>
                    </w:rPr>
                    <w:t>в</w:t>
                  </w:r>
                  <w:proofErr w:type="spellEnd"/>
                  <w:proofErr w:type="gramEnd"/>
                  <w:r w:rsidRPr="00EB566B">
                    <w:rPr>
                      <w:rFonts w:ascii="Times New Roman" w:eastAsia="Times New Roman" w:hAnsi="Times New Roman" w:cs="Times New Roman"/>
                      <w:color w:val="000000"/>
                      <w:sz w:val="15"/>
                      <w:szCs w:val="15"/>
                      <w:lang w:eastAsia="ru-RU"/>
                    </w:rPr>
                    <w:t>. Гидрокарбонатная магниево-кальциевая, железистая, кремнистая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Кукинский</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1,3-4,0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&gt;85,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35-70,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М</w:t>
                  </w:r>
                  <w:proofErr w:type="gramStart"/>
                  <w:r w:rsidRPr="00EB566B">
                    <w:rPr>
                      <w:rFonts w:ascii="Times New Roman" w:eastAsia="Times New Roman" w:hAnsi="Times New Roman" w:cs="Times New Roman"/>
                      <w:color w:val="000000"/>
                      <w:sz w:val="15"/>
                      <w:szCs w:val="15"/>
                      <w:lang w:eastAsia="ru-RU"/>
                    </w:rPr>
                    <w:t>g</w:t>
                  </w:r>
                  <w:proofErr w:type="spellEnd"/>
                  <w:proofErr w:type="gramEnd"/>
                  <w:r w:rsidRPr="00EB566B">
                    <w:rPr>
                      <w:rFonts w:ascii="Times New Roman" w:eastAsia="Times New Roman" w:hAnsi="Times New Roman" w:cs="Times New Roman"/>
                      <w:color w:val="000000"/>
                      <w:sz w:val="15"/>
                      <w:szCs w:val="15"/>
                      <w:lang w:eastAsia="ru-RU"/>
                    </w:rPr>
                    <w:t xml:space="preserve"> 20-45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Кука (скважины 45, 46).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Кукинское</w:t>
                  </w:r>
                  <w:proofErr w:type="spellEnd"/>
                  <w:r w:rsidRPr="00EB566B">
                    <w:rPr>
                      <w:rFonts w:ascii="Times New Roman" w:eastAsia="Times New Roman" w:hAnsi="Times New Roman" w:cs="Times New Roman"/>
                      <w:color w:val="000000"/>
                      <w:sz w:val="15"/>
                      <w:szCs w:val="15"/>
                      <w:lang w:eastAsia="ru-RU"/>
                    </w:rPr>
                    <w:t xml:space="preserve"> месторождение, Читинская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2,0-3,2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1600-2300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280-380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90-130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Fe</w:t>
                  </w:r>
                  <w:proofErr w:type="spellEnd"/>
                  <w:r w:rsidRPr="00EB566B">
                    <w:rPr>
                      <w:rFonts w:ascii="Times New Roman" w:eastAsia="Times New Roman" w:hAnsi="Times New Roman" w:cs="Times New Roman"/>
                      <w:color w:val="000000"/>
                      <w:sz w:val="15"/>
                      <w:szCs w:val="15"/>
                      <w:lang w:eastAsia="ru-RU"/>
                    </w:rPr>
                    <w:t xml:space="preserve"> 10-30, </w:t>
                  </w:r>
                  <w:r w:rsidRPr="00EB566B">
                    <w:rPr>
                      <w:rFonts w:ascii="Times New Roman" w:eastAsia="Times New Roman" w:hAnsi="Times New Roman" w:cs="Times New Roman"/>
                      <w:color w:val="000000"/>
                      <w:sz w:val="15"/>
                      <w:szCs w:val="15"/>
                      <w:lang w:eastAsia="ru-RU"/>
                    </w:rPr>
                    <w:b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50-90,</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2500-3300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В.3-В.10</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Медвежка (скважина 15-70).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Шмаковское</w:t>
                  </w:r>
                  <w:proofErr w:type="spellEnd"/>
                  <w:r w:rsidRPr="00EB566B">
                    <w:rPr>
                      <w:rFonts w:ascii="Times New Roman" w:eastAsia="Times New Roman" w:hAnsi="Times New Roman" w:cs="Times New Roman"/>
                      <w:color w:val="000000"/>
                      <w:sz w:val="15"/>
                      <w:szCs w:val="15"/>
                      <w:lang w:eastAsia="ru-RU"/>
                    </w:rPr>
                    <w:t xml:space="preserve"> месторождение, Приморский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190-350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Fe</w:t>
                  </w:r>
                  <w:proofErr w:type="spellEnd"/>
                  <w:r w:rsidRPr="00EB566B">
                    <w:rPr>
                      <w:rFonts w:ascii="Times New Roman" w:eastAsia="Times New Roman" w:hAnsi="Times New Roman" w:cs="Times New Roman"/>
                      <w:color w:val="000000"/>
                      <w:sz w:val="15"/>
                      <w:szCs w:val="15"/>
                      <w:lang w:eastAsia="ru-RU"/>
                    </w:rPr>
                    <w:t xml:space="preserve"> 10-26, </w:t>
                  </w:r>
                  <w:r w:rsidRPr="00EB566B">
                    <w:rPr>
                      <w:rFonts w:ascii="Times New Roman" w:eastAsia="Times New Roman" w:hAnsi="Times New Roman" w:cs="Times New Roman"/>
                      <w:color w:val="000000"/>
                      <w:sz w:val="15"/>
                      <w:szCs w:val="15"/>
                      <w:lang w:eastAsia="ru-RU"/>
                    </w:rPr>
                    <w:b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50-155,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2000-2700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В.3-В.10</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V. Гидрокарбонатно-сульфатная кальциево-натриевая, кремнистая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Новотерский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40-60, </w:t>
                  </w:r>
                  <w:r w:rsidRPr="00EB566B">
                    <w:rPr>
                      <w:rFonts w:ascii="Times New Roman" w:eastAsia="Times New Roman" w:hAnsi="Times New Roman" w:cs="Times New Roman"/>
                      <w:color w:val="000000"/>
                      <w:sz w:val="15"/>
                      <w:szCs w:val="15"/>
                      <w:lang w:val="en-US" w:eastAsia="ru-RU"/>
                    </w:rPr>
                    <w:b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30-50,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55-75,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46" w:tgtFrame="_blank" w:history="1">
                    <w:r w:rsidR="00EB566B" w:rsidRPr="00EB566B">
                      <w:rPr>
                        <w:rFonts w:ascii="Times New Roman" w:eastAsia="Times New Roman" w:hAnsi="Times New Roman" w:cs="Times New Roman"/>
                        <w:color w:val="333399"/>
                        <w:sz w:val="15"/>
                        <w:szCs w:val="15"/>
                        <w:u w:val="single"/>
                        <w:lang w:eastAsia="ru-RU"/>
                      </w:rPr>
                      <w:t>Новотерская целебная</w:t>
                    </w:r>
                  </w:hyperlink>
                  <w:r w:rsidR="00EB566B" w:rsidRPr="00EB566B">
                    <w:rPr>
                      <w:rFonts w:ascii="Times New Roman" w:eastAsia="Times New Roman" w:hAnsi="Times New Roman" w:cs="Times New Roman"/>
                      <w:color w:val="000000"/>
                      <w:sz w:val="15"/>
                      <w:szCs w:val="15"/>
                      <w:lang w:eastAsia="ru-RU"/>
                    </w:rPr>
                    <w:t> (скважина 72).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Змейкинское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4,0-5,3</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30-70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VI. Хлоридно-сульфатно-гидрокарбонатная (сульфатно-гидрокарбонатная) натриевая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Средне-</w:t>
                  </w:r>
                  <w:proofErr w:type="spellStart"/>
                  <w:r w:rsidRPr="00EB566B">
                    <w:rPr>
                      <w:rFonts w:ascii="Times New Roman" w:eastAsia="Times New Roman" w:hAnsi="Times New Roman" w:cs="Times New Roman"/>
                      <w:color w:val="000000"/>
                      <w:sz w:val="15"/>
                      <w:szCs w:val="15"/>
                      <w:lang w:eastAsia="ru-RU"/>
                    </w:rPr>
                    <w:t>ессентукский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0,4-0,9</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40-55, </w:t>
                  </w:r>
                  <w:r w:rsidRPr="00EB566B">
                    <w:rPr>
                      <w:rFonts w:ascii="Times New Roman" w:eastAsia="Times New Roman" w:hAnsi="Times New Roman" w:cs="Times New Roman"/>
                      <w:color w:val="000000"/>
                      <w:sz w:val="15"/>
                      <w:szCs w:val="15"/>
                      <w:lang w:val="en-US" w:eastAsia="ru-RU"/>
                    </w:rPr>
                    <w:b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420-35, </w:t>
                  </w:r>
                  <w:r w:rsidRPr="00EB566B">
                    <w:rPr>
                      <w:rFonts w:ascii="Times New Roman" w:eastAsia="Times New Roman" w:hAnsi="Times New Roman" w:cs="Times New Roman"/>
                      <w:color w:val="000000"/>
                      <w:sz w:val="15"/>
                      <w:szCs w:val="15"/>
                      <w:lang w:val="en-US" w:eastAsia="ru-RU"/>
                    </w:rPr>
                    <w:br/>
                  </w:r>
                  <w:r w:rsidRPr="00EB566B">
                    <w:rPr>
                      <w:rFonts w:ascii="Times New Roman" w:eastAsia="Times New Roman" w:hAnsi="Times New Roman" w:cs="Times New Roman"/>
                      <w:color w:val="000000"/>
                      <w:sz w:val="15"/>
                      <w:szCs w:val="15"/>
                      <w:lang w:eastAsia="ru-RU"/>
                    </w:rPr>
                    <w:t>С</w:t>
                  </w:r>
                  <w:r w:rsidRPr="00EB566B">
                    <w:rPr>
                      <w:rFonts w:ascii="Times New Roman" w:eastAsia="Times New Roman" w:hAnsi="Times New Roman" w:cs="Times New Roman"/>
                      <w:color w:val="000000"/>
                      <w:sz w:val="15"/>
                      <w:szCs w:val="15"/>
                      <w:lang w:val="en-US" w:eastAsia="ru-RU"/>
                    </w:rPr>
                    <w:t>l 20-30,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)&gt;80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47" w:tgtFrame="_blank" w:history="1">
                    <w:r w:rsidR="00EB566B" w:rsidRPr="00EB566B">
                      <w:rPr>
                        <w:rFonts w:ascii="Times New Roman" w:eastAsia="Times New Roman" w:hAnsi="Times New Roman" w:cs="Times New Roman"/>
                        <w:color w:val="333399"/>
                        <w:sz w:val="15"/>
                        <w:szCs w:val="15"/>
                        <w:u w:val="single"/>
                        <w:lang w:eastAsia="ru-RU"/>
                      </w:rPr>
                      <w:t>Ессентуки новая -55</w:t>
                    </w:r>
                  </w:hyperlink>
                  <w:r w:rsidR="00EB566B" w:rsidRPr="00EB566B">
                    <w:rPr>
                      <w:rFonts w:ascii="Times New Roman" w:eastAsia="Times New Roman" w:hAnsi="Times New Roman" w:cs="Times New Roman"/>
                      <w:color w:val="000000"/>
                      <w:sz w:val="15"/>
                      <w:szCs w:val="15"/>
                      <w:lang w:eastAsia="ru-RU"/>
                    </w:rPr>
                    <w:t>(скважина 55).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Ессентукское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0,4-0,9</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190-250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Ачалукский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30-60, </w:t>
                  </w:r>
                  <w:r w:rsidRPr="00EB566B">
                    <w:rPr>
                      <w:rFonts w:ascii="Times New Roman" w:eastAsia="Times New Roman" w:hAnsi="Times New Roman" w:cs="Times New Roman"/>
                      <w:color w:val="000000"/>
                      <w:sz w:val="15"/>
                      <w:szCs w:val="15"/>
                      <w:lang w:eastAsia="ru-RU"/>
                    </w:rPr>
                    <w:b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20-50,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Ачалуки</w:t>
                  </w:r>
                  <w:proofErr w:type="spellEnd"/>
                  <w:r w:rsidRPr="00EB566B">
                    <w:rPr>
                      <w:rFonts w:ascii="Times New Roman" w:eastAsia="Times New Roman" w:hAnsi="Times New Roman" w:cs="Times New Roman"/>
                      <w:color w:val="000000"/>
                      <w:sz w:val="15"/>
                      <w:szCs w:val="15"/>
                      <w:lang w:eastAsia="ru-RU"/>
                    </w:rPr>
                    <w:t xml:space="preserve"> (скважина 376).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Ачалукское</w:t>
                  </w:r>
                  <w:proofErr w:type="spellEnd"/>
                  <w:r w:rsidRPr="00EB566B">
                    <w:rPr>
                      <w:rFonts w:ascii="Times New Roman" w:eastAsia="Times New Roman" w:hAnsi="Times New Roman" w:cs="Times New Roman"/>
                      <w:color w:val="000000"/>
                      <w:sz w:val="15"/>
                      <w:szCs w:val="15"/>
                      <w:lang w:eastAsia="ru-RU"/>
                    </w:rPr>
                    <w:t xml:space="preserve"> месторождение, Республика Ингушетия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850-1100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Бештаугорский-2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35-50, </w:t>
                  </w:r>
                  <w:r w:rsidRPr="00EB566B">
                    <w:rPr>
                      <w:rFonts w:ascii="Times New Roman" w:eastAsia="Times New Roman" w:hAnsi="Times New Roman" w:cs="Times New Roman"/>
                      <w:color w:val="000000"/>
                      <w:sz w:val="15"/>
                      <w:szCs w:val="15"/>
                      <w:lang w:eastAsia="ru-RU"/>
                    </w:rPr>
                    <w:b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35-50,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70-90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Бештаугорская-2 (скважина 2-Б).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Бештаугорское</w:t>
                  </w:r>
                  <w:proofErr w:type="spellEnd"/>
                  <w:r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w:t>
                  </w:r>
                  <w:proofErr w:type="gramStart"/>
                  <w:r w:rsidRPr="00EB566B">
                    <w:rPr>
                      <w:rFonts w:ascii="Times New Roman" w:eastAsia="Times New Roman" w:hAnsi="Times New Roman" w:cs="Times New Roman"/>
                      <w:color w:val="000000"/>
                      <w:sz w:val="15"/>
                      <w:szCs w:val="15"/>
                      <w:lang w:eastAsia="ru-RU"/>
                    </w:rPr>
                    <w:t>З</w:t>
                  </w:r>
                  <w:proofErr w:type="gramEnd"/>
                  <w:r w:rsidRPr="00EB566B">
                    <w:rPr>
                      <w:rFonts w:ascii="Times New Roman" w:eastAsia="Times New Roman" w:hAnsi="Times New Roman" w:cs="Times New Roman"/>
                      <w:color w:val="000000"/>
                      <w:sz w:val="15"/>
                      <w:szCs w:val="15"/>
                      <w:lang w:eastAsia="ru-RU"/>
                    </w:rPr>
                    <w:t>; В.4; В.5; В.6; В.7; В.8; 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VII. Гидрокарбонатно-хлоридно-</w:t>
                  </w:r>
                  <w:proofErr w:type="spellStart"/>
                  <w:r w:rsidRPr="00EB566B">
                    <w:rPr>
                      <w:rFonts w:ascii="Times New Roman" w:eastAsia="Times New Roman" w:hAnsi="Times New Roman" w:cs="Times New Roman"/>
                      <w:color w:val="000000"/>
                      <w:sz w:val="15"/>
                      <w:szCs w:val="15"/>
                      <w:lang w:eastAsia="ru-RU"/>
                    </w:rPr>
                    <w:t>cульфатная</w:t>
                  </w:r>
                  <w:proofErr w:type="spellEnd"/>
                  <w:r w:rsidRPr="00EB566B">
                    <w:rPr>
                      <w:rFonts w:ascii="Times New Roman" w:eastAsia="Times New Roman" w:hAnsi="Times New Roman" w:cs="Times New Roman"/>
                      <w:color w:val="000000"/>
                      <w:sz w:val="15"/>
                      <w:szCs w:val="15"/>
                      <w:lang w:eastAsia="ru-RU"/>
                    </w:rPr>
                    <w:t xml:space="preserve"> (хлоридно-гидрокарбонатно-сульфатная) натриевая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Махачкалинский</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3,0-7,0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30-50,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val="en-US" w:eastAsia="ru-RU"/>
                    </w:rPr>
                    <w:t>Cl</w:t>
                  </w:r>
                  <w:proofErr w:type="spellEnd"/>
                  <w:r w:rsidRPr="00EB566B">
                    <w:rPr>
                      <w:rFonts w:ascii="Times New Roman" w:eastAsia="Times New Roman" w:hAnsi="Times New Roman" w:cs="Times New Roman"/>
                      <w:color w:val="000000"/>
                      <w:sz w:val="15"/>
                      <w:szCs w:val="15"/>
                      <w:lang w:val="en-US" w:eastAsia="ru-RU"/>
                    </w:rPr>
                    <w:t xml:space="preserve"> 20-45, </w:t>
                  </w:r>
                  <w:r w:rsidRPr="00EB566B">
                    <w:rPr>
                      <w:rFonts w:ascii="Times New Roman" w:eastAsia="Times New Roman" w:hAnsi="Times New Roman" w:cs="Times New Roman"/>
                      <w:color w:val="000000"/>
                      <w:sz w:val="15"/>
                      <w:szCs w:val="15"/>
                      <w:lang w:val="en-US" w:eastAsia="ru-RU"/>
                    </w:rPr>
                    <w:b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20-35,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Серноводская</w:t>
                  </w:r>
                  <w:proofErr w:type="spellEnd"/>
                  <w:r w:rsidRPr="00EB566B">
                    <w:rPr>
                      <w:rFonts w:ascii="Times New Roman" w:eastAsia="Times New Roman" w:hAnsi="Times New Roman" w:cs="Times New Roman"/>
                      <w:color w:val="000000"/>
                      <w:sz w:val="15"/>
                      <w:szCs w:val="15"/>
                      <w:lang w:eastAsia="ru-RU"/>
                    </w:rPr>
                    <w:t xml:space="preserve"> (скважина 1).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Серноводское</w:t>
                  </w:r>
                  <w:proofErr w:type="spellEnd"/>
                  <w:r w:rsidRPr="00EB566B">
                    <w:rPr>
                      <w:rFonts w:ascii="Times New Roman" w:eastAsia="Times New Roman" w:hAnsi="Times New Roman" w:cs="Times New Roman"/>
                      <w:color w:val="000000"/>
                      <w:sz w:val="15"/>
                      <w:szCs w:val="15"/>
                      <w:lang w:eastAsia="ru-RU"/>
                    </w:rPr>
                    <w:t xml:space="preserve"> месторождение, Чеченская Республика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1300-1400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Махачкала (скважина 160). </w:t>
                  </w:r>
                  <w:r w:rsidRPr="00EB566B">
                    <w:rPr>
                      <w:rFonts w:ascii="Times New Roman" w:eastAsia="Times New Roman" w:hAnsi="Times New Roman" w:cs="Times New Roman"/>
                      <w:color w:val="000000"/>
                      <w:sz w:val="15"/>
                      <w:szCs w:val="15"/>
                      <w:lang w:eastAsia="ru-RU"/>
                    </w:rPr>
                    <w:br/>
                    <w:t>Махачкалинское месторождение, Республика Дагестан</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1100-1400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1150-1500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Бештаугорский-1</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30-45, </w:t>
                  </w:r>
                  <w:r w:rsidRPr="00EB566B">
                    <w:rPr>
                      <w:rFonts w:ascii="Times New Roman" w:eastAsia="Times New Roman" w:hAnsi="Times New Roman" w:cs="Times New Roman"/>
                      <w:color w:val="000000"/>
                      <w:sz w:val="15"/>
                      <w:szCs w:val="15"/>
                      <w:lang w:val="en-US" w:eastAsia="ru-RU"/>
                    </w:rPr>
                    <w:b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30-45,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val="en-US" w:eastAsia="ru-RU"/>
                    </w:rPr>
                    <w:t>Cl</w:t>
                  </w:r>
                  <w:proofErr w:type="spellEnd"/>
                  <w:r w:rsidRPr="00EB566B">
                    <w:rPr>
                      <w:rFonts w:ascii="Times New Roman" w:eastAsia="Times New Roman" w:hAnsi="Times New Roman" w:cs="Times New Roman"/>
                      <w:color w:val="000000"/>
                      <w:sz w:val="15"/>
                      <w:szCs w:val="15"/>
                      <w:lang w:val="en-US" w:eastAsia="ru-RU"/>
                    </w:rPr>
                    <w:t xml:space="preserve"> 20-30,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65-80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Бештаугорская</w:t>
                  </w:r>
                  <w:proofErr w:type="spellEnd"/>
                  <w:r w:rsidRPr="00EB566B">
                    <w:rPr>
                      <w:rFonts w:ascii="Times New Roman" w:eastAsia="Times New Roman" w:hAnsi="Times New Roman" w:cs="Times New Roman"/>
                      <w:color w:val="000000"/>
                      <w:sz w:val="15"/>
                      <w:szCs w:val="15"/>
                      <w:lang w:eastAsia="ru-RU"/>
                    </w:rPr>
                    <w:t xml:space="preserve"> целебная (скважина 66).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Бештаугорское</w:t>
                  </w:r>
                  <w:proofErr w:type="spellEnd"/>
                  <w:r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1300-2300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1100-2000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VIII. Сульфатно-гидрокарбонатная кальциево-натриевая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Бугунтинский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0,2-0,9</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40-55, </w:t>
                  </w:r>
                  <w:r w:rsidRPr="00EB566B">
                    <w:rPr>
                      <w:rFonts w:ascii="Times New Roman" w:eastAsia="Times New Roman" w:hAnsi="Times New Roman" w:cs="Times New Roman"/>
                      <w:color w:val="000000"/>
                      <w:sz w:val="15"/>
                      <w:szCs w:val="15"/>
                      <w:lang w:val="en-US" w:eastAsia="ru-RU"/>
                    </w:rPr>
                    <w:b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30-45,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60-75,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val="en-US" w:eastAsia="ru-RU"/>
                    </w:rPr>
                    <w:t>Ca</w:t>
                  </w:r>
                  <w:proofErr w:type="spellEnd"/>
                  <w:r w:rsidRPr="00EB566B">
                    <w:rPr>
                      <w:rFonts w:ascii="Times New Roman" w:eastAsia="Times New Roman" w:hAnsi="Times New Roman" w:cs="Times New Roman"/>
                      <w:color w:val="000000"/>
                      <w:sz w:val="15"/>
                      <w:szCs w:val="15"/>
                      <w:lang w:val="en-US" w:eastAsia="ru-RU"/>
                    </w:rPr>
                    <w:t xml:space="preserve"> 25-35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Бугунтинская</w:t>
                  </w:r>
                  <w:proofErr w:type="spellEnd"/>
                  <w:r w:rsidRPr="00EB566B">
                    <w:rPr>
                      <w:rFonts w:ascii="Times New Roman" w:eastAsia="Times New Roman" w:hAnsi="Times New Roman" w:cs="Times New Roman"/>
                      <w:color w:val="000000"/>
                      <w:sz w:val="15"/>
                      <w:szCs w:val="15"/>
                      <w:lang w:eastAsia="ru-RU"/>
                    </w:rPr>
                    <w:t xml:space="preserve"> (скважина 9).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Бугунтинский</w:t>
                  </w:r>
                  <w:proofErr w:type="spellEnd"/>
                  <w:r w:rsidRPr="00EB566B">
                    <w:rPr>
                      <w:rFonts w:ascii="Times New Roman" w:eastAsia="Times New Roman" w:hAnsi="Times New Roman" w:cs="Times New Roman"/>
                      <w:color w:val="000000"/>
                      <w:sz w:val="15"/>
                      <w:szCs w:val="15"/>
                      <w:lang w:eastAsia="ru-RU"/>
                    </w:rPr>
                    <w:t xml:space="preserve"> участок, </w:t>
                  </w:r>
                  <w:proofErr w:type="spellStart"/>
                  <w:r w:rsidRPr="00EB566B">
                    <w:rPr>
                      <w:rFonts w:ascii="Times New Roman" w:eastAsia="Times New Roman" w:hAnsi="Times New Roman" w:cs="Times New Roman"/>
                      <w:color w:val="000000"/>
                      <w:sz w:val="15"/>
                      <w:szCs w:val="15"/>
                      <w:lang w:eastAsia="ru-RU"/>
                    </w:rPr>
                    <w:t>Ессентукское</w:t>
                  </w:r>
                  <w:proofErr w:type="spellEnd"/>
                  <w:r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0,2-0,9</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Железноводский</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3,0-4,0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40-50, </w:t>
                  </w:r>
                  <w:r w:rsidRPr="00EB566B">
                    <w:rPr>
                      <w:rFonts w:ascii="Times New Roman" w:eastAsia="Times New Roman" w:hAnsi="Times New Roman" w:cs="Times New Roman"/>
                      <w:color w:val="000000"/>
                      <w:sz w:val="15"/>
                      <w:szCs w:val="15"/>
                      <w:lang w:val="en-US" w:eastAsia="ru-RU"/>
                    </w:rPr>
                    <w:b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30-40,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50-65,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val="en-US" w:eastAsia="ru-RU"/>
                    </w:rPr>
                    <w:t>Ca</w:t>
                  </w:r>
                  <w:proofErr w:type="spellEnd"/>
                  <w:r w:rsidRPr="00EB566B">
                    <w:rPr>
                      <w:rFonts w:ascii="Times New Roman" w:eastAsia="Times New Roman" w:hAnsi="Times New Roman" w:cs="Times New Roman"/>
                      <w:color w:val="000000"/>
                      <w:sz w:val="15"/>
                      <w:szCs w:val="15"/>
                      <w:lang w:val="en-US" w:eastAsia="ru-RU"/>
                    </w:rPr>
                    <w:t xml:space="preserve"> 25-40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48" w:tgtFrame="_blank" w:history="1">
                    <w:r w:rsidR="00EB566B" w:rsidRPr="00EB566B">
                      <w:rPr>
                        <w:rFonts w:ascii="Times New Roman" w:eastAsia="Times New Roman" w:hAnsi="Times New Roman" w:cs="Times New Roman"/>
                        <w:color w:val="333399"/>
                        <w:sz w:val="15"/>
                        <w:szCs w:val="15"/>
                        <w:u w:val="single"/>
                        <w:lang w:eastAsia="ru-RU"/>
                      </w:rPr>
                      <w:t>Смирновская</w:t>
                    </w:r>
                  </w:hyperlink>
                  <w:r w:rsidR="00EB566B" w:rsidRPr="00EB566B">
                    <w:rPr>
                      <w:rFonts w:ascii="Times New Roman" w:eastAsia="Times New Roman" w:hAnsi="Times New Roman" w:cs="Times New Roman"/>
                      <w:color w:val="000000"/>
                      <w:sz w:val="15"/>
                      <w:szCs w:val="15"/>
                      <w:lang w:eastAsia="ru-RU"/>
                    </w:rPr>
                    <w:t>(скважины 69-бис-1, 1-Южная, источник Семашко, Владимирский).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Железоводское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800-1300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49" w:tgtFrame="_blank" w:history="1">
                    <w:r w:rsidR="00EB566B" w:rsidRPr="00EB566B">
                      <w:rPr>
                        <w:rFonts w:ascii="Times New Roman" w:eastAsia="Times New Roman" w:hAnsi="Times New Roman" w:cs="Times New Roman"/>
                        <w:color w:val="333399"/>
                        <w:sz w:val="15"/>
                        <w:szCs w:val="15"/>
                        <w:u w:val="single"/>
                        <w:lang w:eastAsia="ru-RU"/>
                      </w:rPr>
                      <w:t>Славяновская</w:t>
                    </w:r>
                  </w:hyperlink>
                  <w:r w:rsidR="00EB566B" w:rsidRPr="00EB566B">
                    <w:rPr>
                      <w:rFonts w:ascii="Times New Roman" w:eastAsia="Times New Roman" w:hAnsi="Times New Roman" w:cs="Times New Roman"/>
                      <w:color w:val="000000"/>
                      <w:sz w:val="15"/>
                      <w:szCs w:val="15"/>
                      <w:lang w:eastAsia="ru-RU"/>
                    </w:rPr>
                    <w:t xml:space="preserve">(скважины 69, 69-бис, 64, 59, источник </w:t>
                  </w:r>
                  <w:proofErr w:type="spellStart"/>
                  <w:r w:rsidR="00EB566B" w:rsidRPr="00EB566B">
                    <w:rPr>
                      <w:rFonts w:ascii="Times New Roman" w:eastAsia="Times New Roman" w:hAnsi="Times New Roman" w:cs="Times New Roman"/>
                      <w:color w:val="000000"/>
                      <w:sz w:val="15"/>
                      <w:szCs w:val="15"/>
                      <w:lang w:eastAsia="ru-RU"/>
                    </w:rPr>
                    <w:t>Славяновский</w:t>
                  </w:r>
                  <w:proofErr w:type="spellEnd"/>
                  <w:r w:rsidR="00EB566B" w:rsidRPr="00EB566B">
                    <w:rPr>
                      <w:rFonts w:ascii="Times New Roman" w:eastAsia="Times New Roman" w:hAnsi="Times New Roman" w:cs="Times New Roman"/>
                      <w:color w:val="000000"/>
                      <w:sz w:val="15"/>
                      <w:szCs w:val="15"/>
                      <w:lang w:eastAsia="ru-RU"/>
                    </w:rPr>
                    <w:t>).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lastRenderedPageBreak/>
                    <w:t>Железноводское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lastRenderedPageBreak/>
                    <w:t>3,0-4,0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lastRenderedPageBreak/>
                    <w:t>VIIIa</w:t>
                  </w:r>
                  <w:proofErr w:type="spellEnd"/>
                  <w:r w:rsidRPr="00EB566B">
                    <w:rPr>
                      <w:rFonts w:ascii="Times New Roman" w:eastAsia="Times New Roman" w:hAnsi="Times New Roman" w:cs="Times New Roman"/>
                      <w:color w:val="000000"/>
                      <w:sz w:val="15"/>
                      <w:szCs w:val="15"/>
                      <w:lang w:eastAsia="ru-RU"/>
                    </w:rPr>
                    <w:t>. Сульфатно-гидрокарбонатная (гидрокарбонатно-сульфатная) кальциево-натриевая, кремнистая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Гаазовский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40-60, </w:t>
                  </w:r>
                  <w:r w:rsidRPr="00EB566B">
                    <w:rPr>
                      <w:rFonts w:ascii="Times New Roman" w:eastAsia="Times New Roman" w:hAnsi="Times New Roman" w:cs="Times New Roman"/>
                      <w:color w:val="000000"/>
                      <w:sz w:val="15"/>
                      <w:szCs w:val="15"/>
                      <w:lang w:val="en-US" w:eastAsia="ru-RU"/>
                    </w:rPr>
                    <w:b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30-50,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val="en-US" w:eastAsia="ru-RU"/>
                    </w:rPr>
                    <w:t>Cl</w:t>
                  </w:r>
                  <w:proofErr w:type="spellEnd"/>
                  <w:r w:rsidRPr="00EB566B">
                    <w:rPr>
                      <w:rFonts w:ascii="Times New Roman" w:eastAsia="Times New Roman" w:hAnsi="Times New Roman" w:cs="Times New Roman"/>
                      <w:color w:val="000000"/>
                      <w:sz w:val="15"/>
                      <w:szCs w:val="15"/>
                      <w:lang w:val="en-US" w:eastAsia="ru-RU"/>
                    </w:rPr>
                    <w:t xml:space="preserve"> 19-25,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55-70,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val="en-US" w:eastAsia="ru-RU"/>
                    </w:rPr>
                    <w:t>Ca</w:t>
                  </w:r>
                  <w:proofErr w:type="spellEnd"/>
                  <w:r w:rsidRPr="00EB566B">
                    <w:rPr>
                      <w:rFonts w:ascii="Times New Roman" w:eastAsia="Times New Roman" w:hAnsi="Times New Roman" w:cs="Times New Roman"/>
                      <w:color w:val="000000"/>
                      <w:sz w:val="15"/>
                      <w:szCs w:val="15"/>
                      <w:lang w:val="en-US" w:eastAsia="ru-RU"/>
                    </w:rPr>
                    <w:t xml:space="preserve"> 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 xml:space="preserve">Доктор </w:t>
                  </w:r>
                  <w:proofErr w:type="spellStart"/>
                  <w:r w:rsidRPr="00EB566B">
                    <w:rPr>
                      <w:rFonts w:ascii="Times New Roman" w:eastAsia="Times New Roman" w:hAnsi="Times New Roman" w:cs="Times New Roman"/>
                      <w:color w:val="000000"/>
                      <w:sz w:val="15"/>
                      <w:szCs w:val="15"/>
                      <w:lang w:eastAsia="ru-RU"/>
                    </w:rPr>
                    <w:t>Гааз</w:t>
                  </w:r>
                  <w:proofErr w:type="spellEnd"/>
                  <w:r w:rsidRPr="00EB566B">
                    <w:rPr>
                      <w:rFonts w:ascii="Times New Roman" w:eastAsia="Times New Roman" w:hAnsi="Times New Roman" w:cs="Times New Roman"/>
                      <w:color w:val="000000"/>
                      <w:sz w:val="15"/>
                      <w:szCs w:val="15"/>
                      <w:lang w:eastAsia="ru-RU"/>
                    </w:rPr>
                    <w:t xml:space="preserve"> (скважина 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Железноводское</w:t>
                  </w:r>
                  <w:proofErr w:type="spellEnd"/>
                  <w:r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1100-1500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1000-1700, </w:t>
                  </w:r>
                  <w:r w:rsidRPr="00EB566B">
                    <w:rPr>
                      <w:rFonts w:ascii="Times New Roman" w:eastAsia="Times New Roman" w:hAnsi="Times New Roman" w:cs="Times New Roman"/>
                      <w:color w:val="000000"/>
                      <w:sz w:val="15"/>
                      <w:szCs w:val="15"/>
                      <w:lang w:eastAsia="ru-RU"/>
                    </w:rPr>
                    <w:b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50-140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IX. Сульфатно-гидрокарбонатная кальциево-магниево-натриевая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Липецкий  бювет N 1</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0,5-1,0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40-60, </w:t>
                  </w:r>
                  <w:r w:rsidRPr="00EB566B">
                    <w:rPr>
                      <w:rFonts w:ascii="Times New Roman" w:eastAsia="Times New Roman" w:hAnsi="Times New Roman" w:cs="Times New Roman"/>
                      <w:color w:val="000000"/>
                      <w:sz w:val="15"/>
                      <w:szCs w:val="15"/>
                      <w:lang w:val="en-US" w:eastAsia="ru-RU"/>
                    </w:rPr>
                    <w:b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30-45,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50-65, </w:t>
                  </w:r>
                  <w:r w:rsidRPr="00EB566B">
                    <w:rPr>
                      <w:rFonts w:ascii="Times New Roman" w:eastAsia="Times New Roman" w:hAnsi="Times New Roman" w:cs="Times New Roman"/>
                      <w:color w:val="000000"/>
                      <w:sz w:val="15"/>
                      <w:szCs w:val="15"/>
                      <w:lang w:val="en-US" w:eastAsia="ru-RU"/>
                    </w:rPr>
                    <w:br/>
                    <w:t>Mg 20-30,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20-25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50" w:tgtFrame="_blank" w:history="1">
                    <w:r w:rsidR="00EB566B" w:rsidRPr="00EB566B">
                      <w:rPr>
                        <w:rFonts w:ascii="Times New Roman" w:eastAsia="Times New Roman" w:hAnsi="Times New Roman" w:cs="Times New Roman"/>
                        <w:color w:val="333399"/>
                        <w:sz w:val="15"/>
                        <w:szCs w:val="15"/>
                        <w:u w:val="single"/>
                        <w:lang w:eastAsia="ru-RU"/>
                      </w:rPr>
                      <w:t>Липецкий бювет N 1</w:t>
                    </w:r>
                  </w:hyperlink>
                  <w:r w:rsidR="00EB566B" w:rsidRPr="00EB566B">
                    <w:rPr>
                      <w:rFonts w:ascii="Times New Roman" w:eastAsia="Times New Roman" w:hAnsi="Times New Roman" w:cs="Times New Roman"/>
                      <w:color w:val="000000"/>
                      <w:sz w:val="15"/>
                      <w:szCs w:val="15"/>
                      <w:lang w:eastAsia="ru-RU"/>
                    </w:rPr>
                    <w:t>(скважины 12/06, 17/06, 21/06). </w:t>
                  </w:r>
                  <w:r w:rsidR="00EB566B" w:rsidRPr="00EB566B">
                    <w:rPr>
                      <w:rFonts w:ascii="Times New Roman" w:eastAsia="Times New Roman" w:hAnsi="Times New Roman" w:cs="Times New Roman"/>
                      <w:color w:val="000000"/>
                      <w:sz w:val="15"/>
                      <w:szCs w:val="15"/>
                      <w:lang w:eastAsia="ru-RU"/>
                    </w:rPr>
                    <w:br/>
                    <w:t>Липецкое месторождение, Липецкая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0,5-1,0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 Сульфатно-гидрокарбонатная натриево-магниево-кальциевая (магниево-кальциевая, магниево-натриево-кальциевая)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Днепровский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0,1-0,3</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55-75, </w:t>
                  </w:r>
                  <w:r w:rsidRPr="00EB566B">
                    <w:rPr>
                      <w:rFonts w:ascii="Times New Roman" w:eastAsia="Times New Roman" w:hAnsi="Times New Roman" w:cs="Times New Roman"/>
                      <w:color w:val="000000"/>
                      <w:sz w:val="15"/>
                      <w:szCs w:val="15"/>
                      <w:lang w:val="en-US" w:eastAsia="ru-RU"/>
                    </w:rPr>
                    <w:b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18-25,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45-50, </w:t>
                  </w:r>
                  <w:r w:rsidRPr="00EB566B">
                    <w:rPr>
                      <w:rFonts w:ascii="Times New Roman" w:eastAsia="Times New Roman" w:hAnsi="Times New Roman" w:cs="Times New Roman"/>
                      <w:color w:val="000000"/>
                      <w:sz w:val="15"/>
                      <w:szCs w:val="15"/>
                      <w:lang w:val="en-US" w:eastAsia="ru-RU"/>
                    </w:rPr>
                    <w:br/>
                  </w:r>
                  <w:r w:rsidRPr="00EB566B">
                    <w:rPr>
                      <w:rFonts w:ascii="Times New Roman" w:eastAsia="Times New Roman" w:hAnsi="Times New Roman" w:cs="Times New Roman"/>
                      <w:color w:val="000000"/>
                      <w:sz w:val="15"/>
                      <w:szCs w:val="15"/>
                      <w:lang w:eastAsia="ru-RU"/>
                    </w:rPr>
                    <w:t>М</w:t>
                  </w:r>
                  <w:r w:rsidRPr="00EB566B">
                    <w:rPr>
                      <w:rFonts w:ascii="Times New Roman" w:eastAsia="Times New Roman" w:hAnsi="Times New Roman" w:cs="Times New Roman"/>
                      <w:color w:val="000000"/>
                      <w:sz w:val="15"/>
                      <w:szCs w:val="15"/>
                      <w:lang w:val="en-US" w:eastAsia="ru-RU"/>
                    </w:rPr>
                    <w:t>g 25-35,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17-25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Славда</w:t>
                  </w:r>
                  <w:proofErr w:type="spellEnd"/>
                  <w:r w:rsidRPr="00EB566B">
                    <w:rPr>
                      <w:rFonts w:ascii="Times New Roman" w:eastAsia="Times New Roman" w:hAnsi="Times New Roman" w:cs="Times New Roman"/>
                      <w:color w:val="000000"/>
                      <w:sz w:val="15"/>
                      <w:szCs w:val="15"/>
                      <w:lang w:eastAsia="ru-RU"/>
                    </w:rPr>
                    <w:t xml:space="preserve"> (скважина 14517). </w:t>
                  </w:r>
                  <w:r w:rsidRPr="00EB566B">
                    <w:rPr>
                      <w:rFonts w:ascii="Times New Roman" w:eastAsia="Times New Roman" w:hAnsi="Times New Roman" w:cs="Times New Roman"/>
                      <w:color w:val="000000"/>
                      <w:sz w:val="15"/>
                      <w:szCs w:val="15"/>
                      <w:lang w:eastAsia="ru-RU"/>
                    </w:rPr>
                    <w:br/>
                    <w:t>Днепровское месторождение, Приморский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0,1-0,3</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5-15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4-15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Кисловодский</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1,8-7,5</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45-80, </w:t>
                  </w:r>
                  <w:r w:rsidRPr="00EB566B">
                    <w:rPr>
                      <w:rFonts w:ascii="Times New Roman" w:eastAsia="Times New Roman" w:hAnsi="Times New Roman" w:cs="Times New Roman"/>
                      <w:color w:val="000000"/>
                      <w:sz w:val="15"/>
                      <w:szCs w:val="15"/>
                      <w:lang w:val="en-US" w:eastAsia="ru-RU"/>
                    </w:rPr>
                    <w:b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20-50,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30-60, </w:t>
                  </w:r>
                  <w:r w:rsidRPr="00EB566B">
                    <w:rPr>
                      <w:rFonts w:ascii="Times New Roman" w:eastAsia="Times New Roman" w:hAnsi="Times New Roman" w:cs="Times New Roman"/>
                      <w:color w:val="000000"/>
                      <w:sz w:val="15"/>
                      <w:szCs w:val="15"/>
                      <w:lang w:val="en-US" w:eastAsia="ru-RU"/>
                    </w:rPr>
                    <w:br/>
                  </w:r>
                  <w:r w:rsidRPr="00EB566B">
                    <w:rPr>
                      <w:rFonts w:ascii="Times New Roman" w:eastAsia="Times New Roman" w:hAnsi="Times New Roman" w:cs="Times New Roman"/>
                      <w:color w:val="000000"/>
                      <w:sz w:val="15"/>
                      <w:szCs w:val="15"/>
                      <w:lang w:eastAsia="ru-RU"/>
                    </w:rPr>
                    <w:t>М</w:t>
                  </w:r>
                  <w:r w:rsidRPr="00EB566B">
                    <w:rPr>
                      <w:rFonts w:ascii="Times New Roman" w:eastAsia="Times New Roman" w:hAnsi="Times New Roman" w:cs="Times New Roman"/>
                      <w:color w:val="000000"/>
                      <w:sz w:val="15"/>
                      <w:szCs w:val="15"/>
                      <w:lang w:val="en-US" w:eastAsia="ru-RU"/>
                    </w:rPr>
                    <w:t>g 20-30,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51" w:tgtFrame="_blank" w:history="1">
                    <w:r w:rsidR="00EB566B" w:rsidRPr="00EB566B">
                      <w:rPr>
                        <w:rFonts w:ascii="Times New Roman" w:eastAsia="Times New Roman" w:hAnsi="Times New Roman" w:cs="Times New Roman"/>
                        <w:color w:val="333399"/>
                        <w:sz w:val="15"/>
                        <w:szCs w:val="15"/>
                        <w:u w:val="single"/>
                        <w:lang w:eastAsia="ru-RU"/>
                      </w:rPr>
                      <w:t>Нарзан</w:t>
                    </w:r>
                  </w:hyperlink>
                  <w:r w:rsidR="00EB566B" w:rsidRPr="00EB566B">
                    <w:rPr>
                      <w:rFonts w:ascii="Times New Roman" w:eastAsia="Times New Roman" w:hAnsi="Times New Roman" w:cs="Times New Roman"/>
                      <w:color w:val="000000"/>
                      <w:sz w:val="15"/>
                      <w:szCs w:val="15"/>
                      <w:lang w:eastAsia="ru-RU"/>
                    </w:rPr>
                    <w:t> (скважины 7-РЭ, 107-Д,5/0, 5/0-бис, 2Б-бис). </w:t>
                  </w:r>
                  <w:r w:rsidR="00EB566B" w:rsidRPr="00EB566B">
                    <w:rPr>
                      <w:rFonts w:ascii="Times New Roman" w:eastAsia="Times New Roman" w:hAnsi="Times New Roman" w:cs="Times New Roman"/>
                      <w:color w:val="000000"/>
                      <w:sz w:val="15"/>
                      <w:szCs w:val="15"/>
                      <w:lang w:eastAsia="ru-RU"/>
                    </w:rPr>
                    <w:br/>
                    <w:t>Кисловодское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1000-2500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Аршан N 6 (скважина 37).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Аршанское</w:t>
                  </w:r>
                  <w:proofErr w:type="spellEnd"/>
                  <w:r w:rsidRPr="00EB566B">
                    <w:rPr>
                      <w:rFonts w:ascii="Times New Roman" w:eastAsia="Times New Roman" w:hAnsi="Times New Roman" w:cs="Times New Roman"/>
                      <w:color w:val="000000"/>
                      <w:sz w:val="15"/>
                      <w:szCs w:val="15"/>
                      <w:lang w:eastAsia="ru-RU"/>
                    </w:rPr>
                    <w:t xml:space="preserve"> месторождение, Республика Бурятия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350-450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450-550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2000-2700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52" w:tgtFrame="_blank" w:history="1">
                    <w:r w:rsidR="00EB566B" w:rsidRPr="00EB566B">
                      <w:rPr>
                        <w:rFonts w:ascii="Times New Roman" w:eastAsia="Times New Roman" w:hAnsi="Times New Roman" w:cs="Times New Roman"/>
                        <w:color w:val="333399"/>
                        <w:sz w:val="15"/>
                        <w:szCs w:val="15"/>
                        <w:u w:val="single"/>
                        <w:lang w:eastAsia="ru-RU"/>
                      </w:rPr>
                      <w:t>Доломитный Нарзан</w:t>
                    </w:r>
                  </w:hyperlink>
                  <w:r w:rsidR="00EB566B" w:rsidRPr="00EB566B">
                    <w:rPr>
                      <w:rFonts w:ascii="Times New Roman" w:eastAsia="Times New Roman" w:hAnsi="Times New Roman" w:cs="Times New Roman"/>
                      <w:color w:val="000000"/>
                      <w:sz w:val="15"/>
                      <w:szCs w:val="15"/>
                      <w:lang w:eastAsia="ru-RU"/>
                    </w:rPr>
                    <w:t>(скважины 7, 5/0). </w:t>
                  </w:r>
                  <w:r w:rsidR="00EB566B" w:rsidRPr="00EB566B">
                    <w:rPr>
                      <w:rFonts w:ascii="Times New Roman" w:eastAsia="Times New Roman" w:hAnsi="Times New Roman" w:cs="Times New Roman"/>
                      <w:color w:val="000000"/>
                      <w:sz w:val="15"/>
                      <w:szCs w:val="15"/>
                      <w:lang w:eastAsia="ru-RU"/>
                    </w:rPr>
                    <w:br/>
                    <w:t>Кисловодское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2000-2300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650-700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2000-2300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53" w:tgtFrame="_blank" w:history="1">
                    <w:r w:rsidR="00EB566B" w:rsidRPr="00EB566B">
                      <w:rPr>
                        <w:rFonts w:ascii="Times New Roman" w:eastAsia="Times New Roman" w:hAnsi="Times New Roman" w:cs="Times New Roman"/>
                        <w:color w:val="333399"/>
                        <w:sz w:val="15"/>
                        <w:szCs w:val="15"/>
                        <w:u w:val="single"/>
                        <w:lang w:eastAsia="ru-RU"/>
                      </w:rPr>
                      <w:t>Сульфатный Нарзан</w:t>
                    </w:r>
                  </w:hyperlink>
                  <w:r w:rsidR="00EB566B" w:rsidRPr="00EB566B">
                    <w:rPr>
                      <w:rFonts w:ascii="Times New Roman" w:eastAsia="Times New Roman" w:hAnsi="Times New Roman" w:cs="Times New Roman"/>
                      <w:color w:val="000000"/>
                      <w:sz w:val="15"/>
                      <w:szCs w:val="15"/>
                      <w:lang w:eastAsia="ru-RU"/>
                    </w:rPr>
                    <w:t>(скважины 8-бис,23, 1-ОП, 2-ПЭ-бис, 114-Э, 115-Э). </w:t>
                  </w:r>
                  <w:r w:rsidR="00EB566B" w:rsidRPr="00EB566B">
                    <w:rPr>
                      <w:rFonts w:ascii="Times New Roman" w:eastAsia="Times New Roman" w:hAnsi="Times New Roman" w:cs="Times New Roman"/>
                      <w:color w:val="000000"/>
                      <w:sz w:val="15"/>
                      <w:szCs w:val="15"/>
                      <w:lang w:eastAsia="ru-RU"/>
                    </w:rPr>
                    <w:br/>
                    <w:t>Кисловодское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2300-2500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1400-1600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2000-2200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Ха. Сульфатно-гидрокарбонатная натриево-магниево-кальциевая (магниево-кальциевая), железистая, кремнистая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Аршанский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50-80, </w:t>
                  </w:r>
                  <w:r w:rsidRPr="00EB566B">
                    <w:rPr>
                      <w:rFonts w:ascii="Times New Roman" w:eastAsia="Times New Roman" w:hAnsi="Times New Roman" w:cs="Times New Roman"/>
                      <w:color w:val="000000"/>
                      <w:sz w:val="15"/>
                      <w:szCs w:val="15"/>
                      <w:lang w:val="en-US" w:eastAsia="ru-RU"/>
                    </w:rPr>
                    <w:b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20-35,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40-60, </w:t>
                  </w:r>
                  <w:r w:rsidRPr="00EB566B">
                    <w:rPr>
                      <w:rFonts w:ascii="Times New Roman" w:eastAsia="Times New Roman" w:hAnsi="Times New Roman" w:cs="Times New Roman"/>
                      <w:color w:val="000000"/>
                      <w:sz w:val="15"/>
                      <w:szCs w:val="15"/>
                      <w:lang w:val="en-US" w:eastAsia="ru-RU"/>
                    </w:rPr>
                    <w:br/>
                  </w:r>
                  <w:r w:rsidRPr="00EB566B">
                    <w:rPr>
                      <w:rFonts w:ascii="Times New Roman" w:eastAsia="Times New Roman" w:hAnsi="Times New Roman" w:cs="Times New Roman"/>
                      <w:color w:val="000000"/>
                      <w:sz w:val="15"/>
                      <w:szCs w:val="15"/>
                      <w:lang w:eastAsia="ru-RU"/>
                    </w:rPr>
                    <w:t>М</w:t>
                  </w:r>
                  <w:r w:rsidRPr="00EB566B">
                    <w:rPr>
                      <w:rFonts w:ascii="Times New Roman" w:eastAsia="Times New Roman" w:hAnsi="Times New Roman" w:cs="Times New Roman"/>
                      <w:color w:val="000000"/>
                      <w:sz w:val="15"/>
                      <w:szCs w:val="15"/>
                      <w:lang w:val="en-US" w:eastAsia="ru-RU"/>
                    </w:rPr>
                    <w:t>g 20-30,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15-25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Аршан (скважина N 35).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Аршанское</w:t>
                  </w:r>
                  <w:proofErr w:type="spellEnd"/>
                  <w:r w:rsidRPr="00EB566B">
                    <w:rPr>
                      <w:rFonts w:ascii="Times New Roman" w:eastAsia="Times New Roman" w:hAnsi="Times New Roman" w:cs="Times New Roman"/>
                      <w:color w:val="000000"/>
                      <w:sz w:val="15"/>
                      <w:szCs w:val="15"/>
                      <w:lang w:eastAsia="ru-RU"/>
                    </w:rPr>
                    <w:t xml:space="preserve"> месторождение, Республика Бурятия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2300-2700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600-750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Fe</w:t>
                  </w:r>
                  <w:proofErr w:type="spellEnd"/>
                  <w:r w:rsidRPr="00EB566B">
                    <w:rPr>
                      <w:rFonts w:ascii="Times New Roman" w:eastAsia="Times New Roman" w:hAnsi="Times New Roman" w:cs="Times New Roman"/>
                      <w:color w:val="000000"/>
                      <w:sz w:val="15"/>
                      <w:szCs w:val="15"/>
                      <w:lang w:eastAsia="ru-RU"/>
                    </w:rPr>
                    <w:t xml:space="preserve"> 10-30,</w:t>
                  </w:r>
                </w:p>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80-110,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1000-2000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 В.4; В.5; В.6; В.7; В.8; В.9; В.10</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XI. Сульфатная кальциевая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Краинский</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2,0-3,0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&gt;70,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60-90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54" w:tgtFrame="_blank" w:history="1">
                    <w:proofErr w:type="spellStart"/>
                    <w:r w:rsidR="00EB566B" w:rsidRPr="00EB566B">
                      <w:rPr>
                        <w:rFonts w:ascii="Times New Roman" w:eastAsia="Times New Roman" w:hAnsi="Times New Roman" w:cs="Times New Roman"/>
                        <w:color w:val="333399"/>
                        <w:sz w:val="15"/>
                        <w:szCs w:val="15"/>
                        <w:u w:val="single"/>
                        <w:lang w:eastAsia="ru-RU"/>
                      </w:rPr>
                      <w:t>Краинская</w:t>
                    </w:r>
                    <w:proofErr w:type="spellEnd"/>
                  </w:hyperlink>
                  <w:r w:rsidR="00EB566B" w:rsidRPr="00EB566B">
                    <w:rPr>
                      <w:rFonts w:ascii="Times New Roman" w:eastAsia="Times New Roman" w:hAnsi="Times New Roman" w:cs="Times New Roman"/>
                      <w:color w:val="000000"/>
                      <w:sz w:val="15"/>
                      <w:szCs w:val="15"/>
                      <w:lang w:eastAsia="ru-RU"/>
                    </w:rPr>
                    <w:t>(скважина 4/84).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Краинское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Тульская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2,2-2,8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1400-1600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500-650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55" w:tgtFrame="_blank" w:history="1">
                    <w:proofErr w:type="gramStart"/>
                    <w:r w:rsidR="00EB566B" w:rsidRPr="00EB566B">
                      <w:rPr>
                        <w:rFonts w:ascii="Times New Roman" w:eastAsia="Times New Roman" w:hAnsi="Times New Roman" w:cs="Times New Roman"/>
                        <w:color w:val="333399"/>
                        <w:sz w:val="15"/>
                        <w:szCs w:val="15"/>
                        <w:u w:val="single"/>
                        <w:lang w:eastAsia="ru-RU"/>
                      </w:rPr>
                      <w:t>Уфимская</w:t>
                    </w:r>
                    <w:proofErr w:type="gramEnd"/>
                    <w:r w:rsidR="00EB566B" w:rsidRPr="00EB566B">
                      <w:rPr>
                        <w:rFonts w:ascii="Times New Roman" w:eastAsia="Times New Roman" w:hAnsi="Times New Roman" w:cs="Times New Roman"/>
                        <w:color w:val="333399"/>
                        <w:sz w:val="15"/>
                        <w:szCs w:val="15"/>
                        <w:u w:val="single"/>
                        <w:lang w:eastAsia="ru-RU"/>
                      </w:rPr>
                      <w:t> </w:t>
                    </w:r>
                  </w:hyperlink>
                  <w:r w:rsidR="00EB566B" w:rsidRPr="00EB566B">
                    <w:rPr>
                      <w:rFonts w:ascii="Times New Roman" w:eastAsia="Times New Roman" w:hAnsi="Times New Roman" w:cs="Times New Roman"/>
                      <w:color w:val="000000"/>
                      <w:sz w:val="15"/>
                      <w:szCs w:val="15"/>
                      <w:lang w:eastAsia="ru-RU"/>
                    </w:rPr>
                    <w:t xml:space="preserve">(источник 12). </w:t>
                  </w:r>
                  <w:proofErr w:type="spellStart"/>
                  <w:r w:rsidR="00EB566B" w:rsidRPr="00EB566B">
                    <w:rPr>
                      <w:rFonts w:ascii="Times New Roman" w:eastAsia="Times New Roman" w:hAnsi="Times New Roman" w:cs="Times New Roman"/>
                      <w:color w:val="000000"/>
                      <w:sz w:val="15"/>
                      <w:szCs w:val="15"/>
                      <w:lang w:eastAsia="ru-RU"/>
                    </w:rPr>
                    <w:t>Красноусольское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Республика Башкортостан</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2,2-3,0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550-650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56" w:tgtFrame="_blank" w:history="1">
                    <w:r w:rsidR="00EB566B" w:rsidRPr="00EB566B">
                      <w:rPr>
                        <w:rFonts w:ascii="Times New Roman" w:eastAsia="Times New Roman" w:hAnsi="Times New Roman" w:cs="Times New Roman"/>
                        <w:color w:val="333399"/>
                        <w:sz w:val="15"/>
                        <w:szCs w:val="15"/>
                        <w:u w:val="single"/>
                        <w:lang w:eastAsia="ru-RU"/>
                      </w:rPr>
                      <w:t>Нижне-</w:t>
                    </w:r>
                    <w:proofErr w:type="spellStart"/>
                    <w:r w:rsidR="00EB566B" w:rsidRPr="00EB566B">
                      <w:rPr>
                        <w:rFonts w:ascii="Times New Roman" w:eastAsia="Times New Roman" w:hAnsi="Times New Roman" w:cs="Times New Roman"/>
                        <w:color w:val="333399"/>
                        <w:sz w:val="15"/>
                        <w:szCs w:val="15"/>
                        <w:u w:val="single"/>
                        <w:lang w:eastAsia="ru-RU"/>
                      </w:rPr>
                      <w:t>Ивкинская</w:t>
                    </w:r>
                    <w:proofErr w:type="spellEnd"/>
                    <w:r w:rsidR="00EB566B" w:rsidRPr="00EB566B">
                      <w:rPr>
                        <w:rFonts w:ascii="Times New Roman" w:eastAsia="Times New Roman" w:hAnsi="Times New Roman" w:cs="Times New Roman"/>
                        <w:color w:val="333399"/>
                        <w:sz w:val="15"/>
                        <w:szCs w:val="15"/>
                        <w:u w:val="single"/>
                        <w:lang w:eastAsia="ru-RU"/>
                      </w:rPr>
                      <w:t xml:space="preserve"> N 2К</w:t>
                    </w:r>
                  </w:hyperlink>
                  <w:r w:rsidR="00EB566B" w:rsidRPr="00EB566B">
                    <w:rPr>
                      <w:rFonts w:ascii="Times New Roman" w:eastAsia="Times New Roman" w:hAnsi="Times New Roman" w:cs="Times New Roman"/>
                      <w:color w:val="000000"/>
                      <w:sz w:val="15"/>
                      <w:szCs w:val="15"/>
                      <w:lang w:eastAsia="ru-RU"/>
                    </w:rPr>
                    <w:t> </w:t>
                  </w:r>
                  <w:r w:rsidR="00EB566B" w:rsidRPr="00EB566B">
                    <w:rPr>
                      <w:rFonts w:ascii="Times New Roman" w:eastAsia="Times New Roman" w:hAnsi="Times New Roman" w:cs="Times New Roman"/>
                      <w:color w:val="000000"/>
                      <w:sz w:val="15"/>
                      <w:szCs w:val="15"/>
                      <w:lang w:eastAsia="ru-RU"/>
                    </w:rPr>
                    <w:br/>
                    <w:t>(скважины 2-КД1, 2-КД2). </w:t>
                  </w:r>
                  <w:r w:rsidR="00EB566B" w:rsidRPr="00EB566B">
                    <w:rPr>
                      <w:rFonts w:ascii="Times New Roman" w:eastAsia="Times New Roman" w:hAnsi="Times New Roman" w:cs="Times New Roman"/>
                      <w:color w:val="000000"/>
                      <w:sz w:val="15"/>
                      <w:szCs w:val="15"/>
                      <w:lang w:eastAsia="ru-RU"/>
                    </w:rPr>
                    <w:br/>
                    <w:t>Нижне-</w:t>
                  </w:r>
                  <w:proofErr w:type="spellStart"/>
                  <w:r w:rsidR="00EB566B" w:rsidRPr="00EB566B">
                    <w:rPr>
                      <w:rFonts w:ascii="Times New Roman" w:eastAsia="Times New Roman" w:hAnsi="Times New Roman" w:cs="Times New Roman"/>
                      <w:color w:val="000000"/>
                      <w:sz w:val="15"/>
                      <w:szCs w:val="15"/>
                      <w:lang w:eastAsia="ru-RU"/>
                    </w:rPr>
                    <w:t>Ивкинское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Кировская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2,2-3,0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XII. Сульфатная  магниево-кальциевая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Казанский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&gt;75,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Ca</w:t>
                  </w:r>
                  <w:proofErr w:type="spellEnd"/>
                  <w:r w:rsidRPr="00EB566B">
                    <w:rPr>
                      <w:rFonts w:ascii="Times New Roman" w:eastAsia="Times New Roman" w:hAnsi="Times New Roman" w:cs="Times New Roman"/>
                      <w:color w:val="000000"/>
                      <w:sz w:val="15"/>
                      <w:szCs w:val="15"/>
                      <w:lang w:eastAsia="ru-RU"/>
                    </w:rPr>
                    <w:t xml:space="preserve"> 60-80,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Mg</w:t>
                  </w:r>
                  <w:proofErr w:type="spellEnd"/>
                  <w:r w:rsidRPr="00EB566B">
                    <w:rPr>
                      <w:rFonts w:ascii="Times New Roman" w:eastAsia="Times New Roman" w:hAnsi="Times New Roman" w:cs="Times New Roman"/>
                      <w:color w:val="000000"/>
                      <w:sz w:val="15"/>
                      <w:szCs w:val="15"/>
                      <w:lang w:eastAsia="ru-RU"/>
                    </w:rPr>
                    <w:t xml:space="preserve"> 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Казанская (скважина 3). </w:t>
                  </w:r>
                  <w:r w:rsidRPr="00EB566B">
                    <w:rPr>
                      <w:rFonts w:ascii="Times New Roman" w:eastAsia="Times New Roman" w:hAnsi="Times New Roman" w:cs="Times New Roman"/>
                      <w:color w:val="000000"/>
                      <w:sz w:val="15"/>
                      <w:szCs w:val="15"/>
                      <w:lang w:eastAsia="ru-RU"/>
                    </w:rPr>
                    <w:br/>
                    <w:t>Казанское месторождение, Республика Татарстан</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Смоленский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2,2-4,0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&gt;80,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Ca</w:t>
                  </w:r>
                  <w:proofErr w:type="spellEnd"/>
                  <w:r w:rsidRPr="00EB566B">
                    <w:rPr>
                      <w:rFonts w:ascii="Times New Roman" w:eastAsia="Times New Roman" w:hAnsi="Times New Roman" w:cs="Times New Roman"/>
                      <w:color w:val="000000"/>
                      <w:sz w:val="15"/>
                      <w:szCs w:val="15"/>
                      <w:lang w:eastAsia="ru-RU"/>
                    </w:rPr>
                    <w:t xml:space="preserve"> 50-60,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Mg</w:t>
                  </w:r>
                  <w:proofErr w:type="spellEnd"/>
                  <w:r w:rsidRPr="00EB566B">
                    <w:rPr>
                      <w:rFonts w:ascii="Times New Roman" w:eastAsia="Times New Roman" w:hAnsi="Times New Roman" w:cs="Times New Roman"/>
                      <w:color w:val="000000"/>
                      <w:sz w:val="15"/>
                      <w:szCs w:val="15"/>
                      <w:lang w:eastAsia="ru-RU"/>
                    </w:rPr>
                    <w:t xml:space="preserve"> 30-50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Смоленская (скважина 602). </w:t>
                  </w:r>
                  <w:r w:rsidRPr="00EB566B">
                    <w:rPr>
                      <w:rFonts w:ascii="Times New Roman" w:eastAsia="Times New Roman" w:hAnsi="Times New Roman" w:cs="Times New Roman"/>
                      <w:color w:val="000000"/>
                      <w:sz w:val="15"/>
                      <w:szCs w:val="15"/>
                      <w:lang w:eastAsia="ru-RU"/>
                    </w:rPr>
                    <w:br/>
                    <w:t>Смоленское месторождение, Смоленская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1600-2000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450-600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XIII. Сульфатная натриево-кальциево-магниевая (натриево-магниево-кальциевая)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Кашинский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&gt;80,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Ca</w:t>
                  </w:r>
                  <w:proofErr w:type="spellEnd"/>
                  <w:r w:rsidRPr="00EB566B">
                    <w:rPr>
                      <w:rFonts w:ascii="Times New Roman" w:eastAsia="Times New Roman" w:hAnsi="Times New Roman" w:cs="Times New Roman"/>
                      <w:color w:val="000000"/>
                      <w:sz w:val="15"/>
                      <w:szCs w:val="15"/>
                      <w:lang w:eastAsia="ru-RU"/>
                    </w:rPr>
                    <w:t xml:space="preserve"> 25-60,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Mg</w:t>
                  </w:r>
                  <w:proofErr w:type="spellEnd"/>
                  <w:r w:rsidRPr="00EB566B">
                    <w:rPr>
                      <w:rFonts w:ascii="Times New Roman" w:eastAsia="Times New Roman" w:hAnsi="Times New Roman" w:cs="Times New Roman"/>
                      <w:color w:val="000000"/>
                      <w:sz w:val="15"/>
                      <w:szCs w:val="15"/>
                      <w:lang w:eastAsia="ru-RU"/>
                    </w:rPr>
                    <w:t xml:space="preserve"> 20-50,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20-25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57" w:tgtFrame="_blank" w:history="1">
                    <w:proofErr w:type="spellStart"/>
                    <w:r w:rsidR="00EB566B" w:rsidRPr="00EB566B">
                      <w:rPr>
                        <w:rFonts w:ascii="Times New Roman" w:eastAsia="Times New Roman" w:hAnsi="Times New Roman" w:cs="Times New Roman"/>
                        <w:color w:val="333399"/>
                        <w:sz w:val="15"/>
                        <w:szCs w:val="15"/>
                        <w:u w:val="single"/>
                        <w:lang w:eastAsia="ru-RU"/>
                      </w:rPr>
                      <w:t>Кашинская</w:t>
                    </w:r>
                    <w:proofErr w:type="spellEnd"/>
                  </w:hyperlink>
                  <w:r w:rsidR="00EB566B" w:rsidRPr="00EB566B">
                    <w:rPr>
                      <w:rFonts w:ascii="Times New Roman" w:eastAsia="Times New Roman" w:hAnsi="Times New Roman" w:cs="Times New Roman"/>
                      <w:color w:val="000000"/>
                      <w:sz w:val="15"/>
                      <w:szCs w:val="15"/>
                      <w:lang w:eastAsia="ru-RU"/>
                    </w:rPr>
                    <w:t>(скважины 12, 18).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Кашинское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Тверская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2,5-3,7</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1500-2200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250-550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Московский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Mg</w:t>
                  </w:r>
                  <w:proofErr w:type="spellEnd"/>
                  <w:r w:rsidRPr="00EB566B">
                    <w:rPr>
                      <w:rFonts w:ascii="Times New Roman" w:eastAsia="Times New Roman" w:hAnsi="Times New Roman" w:cs="Times New Roman"/>
                      <w:color w:val="000000"/>
                      <w:sz w:val="15"/>
                      <w:szCs w:val="15"/>
                      <w:lang w:eastAsia="ru-RU"/>
                    </w:rPr>
                    <w:t xml:space="preserve"> 25-45,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Ca</w:t>
                  </w:r>
                  <w:proofErr w:type="spellEnd"/>
                  <w:r w:rsidRPr="00EB566B">
                    <w:rPr>
                      <w:rFonts w:ascii="Times New Roman" w:eastAsia="Times New Roman" w:hAnsi="Times New Roman" w:cs="Times New Roman"/>
                      <w:color w:val="000000"/>
                      <w:sz w:val="15"/>
                      <w:szCs w:val="15"/>
                      <w:lang w:eastAsia="ru-RU"/>
                    </w:rPr>
                    <w:t xml:space="preserve"> 25-45,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Московская (скважина 2/72). </w:t>
                  </w:r>
                  <w:r w:rsidRPr="00EB566B">
                    <w:rPr>
                      <w:rFonts w:ascii="Times New Roman" w:eastAsia="Times New Roman" w:hAnsi="Times New Roman" w:cs="Times New Roman"/>
                      <w:color w:val="000000"/>
                      <w:sz w:val="15"/>
                      <w:szCs w:val="15"/>
                      <w:lang w:eastAsia="ru-RU"/>
                    </w:rPr>
                    <w:br/>
                    <w:t>Москва, Московская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2000-3500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350-750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XIV. Сульфатная  кальциево-натриевая (натриево-кальциевая)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Вологодский*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Ca</w:t>
                  </w:r>
                  <w:proofErr w:type="spellEnd"/>
                  <w:r w:rsidRPr="00EB566B">
                    <w:rPr>
                      <w:rFonts w:ascii="Times New Roman" w:eastAsia="Times New Roman" w:hAnsi="Times New Roman" w:cs="Times New Roman"/>
                      <w:color w:val="000000"/>
                      <w:sz w:val="15"/>
                      <w:szCs w:val="15"/>
                      <w:lang w:eastAsia="ru-RU"/>
                    </w:rPr>
                    <w:t xml:space="preserve"> 20-25,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60-65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XV. Сульфатная   магниево-натриевая, железистая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Баталинский</w:t>
                  </w:r>
                  <w:proofErr w:type="spellEnd"/>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&gt;80,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40-60,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Mg</w:t>
                  </w:r>
                  <w:proofErr w:type="spellEnd"/>
                  <w:r w:rsidRPr="00EB566B">
                    <w:rPr>
                      <w:rFonts w:ascii="Times New Roman" w:eastAsia="Times New Roman" w:hAnsi="Times New Roman" w:cs="Times New Roman"/>
                      <w:color w:val="000000"/>
                      <w:sz w:val="15"/>
                      <w:szCs w:val="15"/>
                      <w:lang w:eastAsia="ru-RU"/>
                    </w:rPr>
                    <w:t xml:space="preserve"> 20-50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Fe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В.4; В.5</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XVI. Сульфатная натриевая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Ивановский*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&gt;80,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XVIa</w:t>
                  </w:r>
                  <w:proofErr w:type="spellEnd"/>
                  <w:r w:rsidRPr="00EB566B">
                    <w:rPr>
                      <w:rFonts w:ascii="Times New Roman" w:eastAsia="Times New Roman" w:hAnsi="Times New Roman" w:cs="Times New Roman"/>
                      <w:color w:val="000000"/>
                      <w:sz w:val="15"/>
                      <w:szCs w:val="15"/>
                      <w:lang w:eastAsia="ru-RU"/>
                    </w:rPr>
                    <w:t>. Сульфатная натриевая, борная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Удмуртский*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6,0-7,5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75-90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XVII. Хлоридно-сульфатная натриевая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Анапский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40-75,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 xml:space="preserve"> 20-45,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60-95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Анапская</w:t>
                  </w:r>
                  <w:proofErr w:type="spellEnd"/>
                  <w:r w:rsidRPr="00EB566B">
                    <w:rPr>
                      <w:rFonts w:ascii="Times New Roman" w:eastAsia="Times New Roman" w:hAnsi="Times New Roman" w:cs="Times New Roman"/>
                      <w:color w:val="000000"/>
                      <w:sz w:val="15"/>
                      <w:szCs w:val="15"/>
                      <w:lang w:eastAsia="ru-RU"/>
                    </w:rPr>
                    <w:t xml:space="preserve"> (скважина 3-э).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Анапское</w:t>
                  </w:r>
                  <w:proofErr w:type="spellEnd"/>
                  <w:r w:rsidRPr="00EB566B">
                    <w:rPr>
                      <w:rFonts w:ascii="Times New Roman" w:eastAsia="Times New Roman" w:hAnsi="Times New Roman" w:cs="Times New Roman"/>
                      <w:color w:val="000000"/>
                      <w:sz w:val="15"/>
                      <w:szCs w:val="15"/>
                      <w:lang w:eastAsia="ru-RU"/>
                    </w:rPr>
                    <w:t xml:space="preserve"> месторождение, Краснодарский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900-1300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900-1100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Липецкий</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3,0-4,5</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40-75,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 xml:space="preserve"> 20-45,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80-95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58" w:tgtFrame="_blank" w:history="1">
                    <w:r w:rsidR="00EB566B" w:rsidRPr="00EB566B">
                      <w:rPr>
                        <w:rFonts w:ascii="Times New Roman" w:eastAsia="Times New Roman" w:hAnsi="Times New Roman" w:cs="Times New Roman"/>
                        <w:color w:val="333399"/>
                        <w:sz w:val="15"/>
                        <w:szCs w:val="15"/>
                        <w:u w:val="single"/>
                        <w:lang w:eastAsia="ru-RU"/>
                      </w:rPr>
                      <w:t>Липецкий бювет</w:t>
                    </w:r>
                  </w:hyperlink>
                  <w:r w:rsidR="00EB566B" w:rsidRPr="00EB566B">
                    <w:rPr>
                      <w:rFonts w:ascii="Times New Roman" w:eastAsia="Times New Roman" w:hAnsi="Times New Roman" w:cs="Times New Roman"/>
                      <w:color w:val="000000"/>
                      <w:sz w:val="15"/>
                      <w:szCs w:val="15"/>
                      <w:lang w:eastAsia="ru-RU"/>
                    </w:rPr>
                    <w:t>(скважина 3/04, 2/07, 12/08, 29/08).</w:t>
                  </w:r>
                  <w:r w:rsidR="00EB566B" w:rsidRPr="00EB566B">
                    <w:rPr>
                      <w:rFonts w:ascii="Times New Roman" w:eastAsia="Times New Roman" w:hAnsi="Times New Roman" w:cs="Times New Roman"/>
                      <w:color w:val="000000"/>
                      <w:sz w:val="15"/>
                      <w:szCs w:val="15"/>
                      <w:lang w:eastAsia="ru-RU"/>
                    </w:rPr>
                    <w:br/>
                    <w:t>Липецкое месторождение, Липецкая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500-850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59" w:tgtFrame="_blank" w:history="1">
                    <w:proofErr w:type="gramStart"/>
                    <w:r w:rsidR="00EB566B" w:rsidRPr="00EB566B">
                      <w:rPr>
                        <w:rFonts w:ascii="Times New Roman" w:eastAsia="Times New Roman" w:hAnsi="Times New Roman" w:cs="Times New Roman"/>
                        <w:color w:val="333399"/>
                        <w:sz w:val="15"/>
                        <w:szCs w:val="15"/>
                        <w:u w:val="single"/>
                        <w:lang w:eastAsia="ru-RU"/>
                      </w:rPr>
                      <w:t>Липецкая</w:t>
                    </w:r>
                    <w:proofErr w:type="gramEnd"/>
                  </w:hyperlink>
                  <w:r w:rsidR="00EB566B" w:rsidRPr="00EB566B">
                    <w:rPr>
                      <w:rFonts w:ascii="Times New Roman" w:eastAsia="Times New Roman" w:hAnsi="Times New Roman" w:cs="Times New Roman"/>
                      <w:color w:val="000000"/>
                      <w:sz w:val="15"/>
                      <w:szCs w:val="15"/>
                      <w:lang w:eastAsia="ru-RU"/>
                    </w:rPr>
                    <w:t> (скважины 2/71,9/03, 9/04, 12/95, 15/95). </w:t>
                  </w:r>
                  <w:r w:rsidR="00EB566B" w:rsidRPr="00EB566B">
                    <w:rPr>
                      <w:rFonts w:ascii="Times New Roman" w:eastAsia="Times New Roman" w:hAnsi="Times New Roman" w:cs="Times New Roman"/>
                      <w:color w:val="000000"/>
                      <w:sz w:val="15"/>
                      <w:szCs w:val="15"/>
                      <w:lang w:eastAsia="ru-RU"/>
                    </w:rPr>
                    <w:br/>
                    <w:t>Липецкое месторождение, Липецкая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1300- 1700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Нижне-</w:t>
                  </w:r>
                  <w:proofErr w:type="spellStart"/>
                  <w:r w:rsidRPr="00EB566B">
                    <w:rPr>
                      <w:rFonts w:ascii="Times New Roman" w:eastAsia="Times New Roman" w:hAnsi="Times New Roman" w:cs="Times New Roman"/>
                      <w:color w:val="000000"/>
                      <w:sz w:val="15"/>
                      <w:szCs w:val="15"/>
                      <w:lang w:eastAsia="ru-RU"/>
                    </w:rPr>
                    <w:t>Ивкинский</w:t>
                  </w:r>
                  <w:proofErr w:type="spellEnd"/>
                  <w:r w:rsidRPr="00EB566B">
                    <w:rPr>
                      <w:rFonts w:ascii="Times New Roman" w:eastAsia="Times New Roman" w:hAnsi="Times New Roman" w:cs="Times New Roman"/>
                      <w:color w:val="000000"/>
                      <w:sz w:val="15"/>
                      <w:szCs w:val="15"/>
                      <w:lang w:eastAsia="ru-RU"/>
                    </w:rPr>
                    <w:t xml:space="preserve"> N 1</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40-80,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 xml:space="preserve"> 20-60,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65-90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Нижне-</w:t>
                  </w:r>
                  <w:proofErr w:type="spellStart"/>
                  <w:r w:rsidRPr="00EB566B">
                    <w:rPr>
                      <w:rFonts w:ascii="Times New Roman" w:eastAsia="Times New Roman" w:hAnsi="Times New Roman" w:cs="Times New Roman"/>
                      <w:color w:val="000000"/>
                      <w:sz w:val="15"/>
                      <w:szCs w:val="15"/>
                      <w:lang w:eastAsia="ru-RU"/>
                    </w:rPr>
                    <w:t>Ивкинская</w:t>
                  </w:r>
                  <w:proofErr w:type="spellEnd"/>
                  <w:r w:rsidRPr="00EB566B">
                    <w:rPr>
                      <w:rFonts w:ascii="Times New Roman" w:eastAsia="Times New Roman" w:hAnsi="Times New Roman" w:cs="Times New Roman"/>
                      <w:color w:val="000000"/>
                      <w:sz w:val="15"/>
                      <w:szCs w:val="15"/>
                      <w:lang w:eastAsia="ru-RU"/>
                    </w:rPr>
                    <w:t xml:space="preserve"> N 1 (скважина 12). </w:t>
                  </w:r>
                  <w:r w:rsidRPr="00EB566B">
                    <w:rPr>
                      <w:rFonts w:ascii="Times New Roman" w:eastAsia="Times New Roman" w:hAnsi="Times New Roman" w:cs="Times New Roman"/>
                      <w:color w:val="000000"/>
                      <w:sz w:val="15"/>
                      <w:szCs w:val="15"/>
                      <w:lang w:eastAsia="ru-RU"/>
                    </w:rPr>
                    <w:br/>
                    <w:t>Нижне-</w:t>
                  </w:r>
                  <w:proofErr w:type="spellStart"/>
                  <w:r w:rsidRPr="00EB566B">
                    <w:rPr>
                      <w:rFonts w:ascii="Times New Roman" w:eastAsia="Times New Roman" w:hAnsi="Times New Roman" w:cs="Times New Roman"/>
                      <w:color w:val="000000"/>
                      <w:sz w:val="15"/>
                      <w:szCs w:val="15"/>
                      <w:lang w:eastAsia="ru-RU"/>
                    </w:rPr>
                    <w:t>Ивкинское</w:t>
                  </w:r>
                  <w:proofErr w:type="spellEnd"/>
                  <w:r w:rsidRPr="00EB566B">
                    <w:rPr>
                      <w:rFonts w:ascii="Times New Roman" w:eastAsia="Times New Roman" w:hAnsi="Times New Roman" w:cs="Times New Roman"/>
                      <w:color w:val="000000"/>
                      <w:sz w:val="15"/>
                      <w:szCs w:val="15"/>
                      <w:lang w:eastAsia="ru-RU"/>
                    </w:rPr>
                    <w:t xml:space="preserve"> месторождение, </w:t>
                  </w:r>
                  <w:r w:rsidRPr="00EB566B">
                    <w:rPr>
                      <w:rFonts w:ascii="Times New Roman" w:eastAsia="Times New Roman" w:hAnsi="Times New Roman" w:cs="Times New Roman"/>
                      <w:color w:val="000000"/>
                      <w:sz w:val="15"/>
                      <w:szCs w:val="15"/>
                      <w:lang w:eastAsia="ru-RU"/>
                    </w:rPr>
                    <w:lastRenderedPageBreak/>
                    <w:t>Кировская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lastRenderedPageBreak/>
                    <w:t>4,0-7,0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2000- 3300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w:t>
                  </w:r>
                </w:p>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В.3-В.5</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Буйский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70-80,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 xml:space="preserve"> 20-25,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)&gt;75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Буйская</w:t>
                  </w:r>
                  <w:proofErr w:type="spellEnd"/>
                  <w:r w:rsidRPr="00EB566B">
                    <w:rPr>
                      <w:rFonts w:ascii="Times New Roman" w:eastAsia="Times New Roman" w:hAnsi="Times New Roman" w:cs="Times New Roman"/>
                      <w:color w:val="000000"/>
                      <w:sz w:val="15"/>
                      <w:szCs w:val="15"/>
                      <w:lang w:eastAsia="ru-RU"/>
                    </w:rPr>
                    <w:t xml:space="preserve"> (скважина 2/75).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Сусанинское</w:t>
                  </w:r>
                  <w:proofErr w:type="spellEnd"/>
                  <w:r w:rsidRPr="00EB566B">
                    <w:rPr>
                      <w:rFonts w:ascii="Times New Roman" w:eastAsia="Times New Roman" w:hAnsi="Times New Roman" w:cs="Times New Roman"/>
                      <w:color w:val="000000"/>
                      <w:sz w:val="15"/>
                      <w:szCs w:val="15"/>
                      <w:lang w:eastAsia="ru-RU"/>
                    </w:rPr>
                    <w:t xml:space="preserve"> месторождение, Костромская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11,0-13,0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6000-7000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1500-1800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350-450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3000-3500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В.2.2; В.2.3; В.4; В.5</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XVIII. Хлоридно-сульфатная кальциево-натриевая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Угличский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50-80,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 xml:space="preserve"> 20-50,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30-70,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20-60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60" w:tgtFrame="_blank" w:history="1">
                    <w:proofErr w:type="spellStart"/>
                    <w:r w:rsidR="00EB566B" w:rsidRPr="00EB566B">
                      <w:rPr>
                        <w:rFonts w:ascii="Times New Roman" w:eastAsia="Times New Roman" w:hAnsi="Times New Roman" w:cs="Times New Roman"/>
                        <w:color w:val="333399"/>
                        <w:sz w:val="15"/>
                        <w:szCs w:val="15"/>
                        <w:u w:val="single"/>
                        <w:lang w:eastAsia="ru-RU"/>
                      </w:rPr>
                      <w:t>Угличская</w:t>
                    </w:r>
                    <w:proofErr w:type="spellEnd"/>
                  </w:hyperlink>
                  <w:r w:rsidR="00EB566B" w:rsidRPr="00EB566B">
                    <w:rPr>
                      <w:rFonts w:ascii="Times New Roman" w:eastAsia="Times New Roman" w:hAnsi="Times New Roman" w:cs="Times New Roman"/>
                      <w:color w:val="000000"/>
                      <w:sz w:val="15"/>
                      <w:szCs w:val="15"/>
                      <w:lang w:eastAsia="ru-RU"/>
                    </w:rPr>
                    <w:t> (скважина 2/63).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Угличское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Ярославская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2000-2350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XIX. Хлоридно-сульфатная магниево-натриевая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Лысогорский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13,0-19,0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45-65,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 xml:space="preserve"> 25-40,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60-75,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Mg</w:t>
                  </w:r>
                  <w:proofErr w:type="spellEnd"/>
                  <w:r w:rsidRPr="00EB566B">
                    <w:rPr>
                      <w:rFonts w:ascii="Times New Roman" w:eastAsia="Times New Roman" w:hAnsi="Times New Roman" w:cs="Times New Roman"/>
                      <w:color w:val="000000"/>
                      <w:sz w:val="15"/>
                      <w:szCs w:val="15"/>
                      <w:lang w:eastAsia="ru-RU"/>
                    </w:rPr>
                    <w:t xml:space="preserve"> 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Лысогорская</w:t>
                  </w:r>
                  <w:proofErr w:type="spellEnd"/>
                  <w:r w:rsidRPr="00EB566B">
                    <w:rPr>
                      <w:rFonts w:ascii="Times New Roman" w:eastAsia="Times New Roman" w:hAnsi="Times New Roman" w:cs="Times New Roman"/>
                      <w:color w:val="000000"/>
                      <w:sz w:val="15"/>
                      <w:szCs w:val="15"/>
                      <w:lang w:eastAsia="ru-RU"/>
                    </w:rPr>
                    <w:t xml:space="preserve"> (скважина 13-25). </w:t>
                  </w:r>
                  <w:r w:rsidRPr="00EB566B">
                    <w:rPr>
                      <w:rFonts w:ascii="Times New Roman" w:eastAsia="Times New Roman" w:hAnsi="Times New Roman" w:cs="Times New Roman"/>
                      <w:color w:val="000000"/>
                      <w:sz w:val="15"/>
                      <w:szCs w:val="15"/>
                      <w:lang w:eastAsia="ru-RU"/>
                    </w:rPr>
                    <w:br/>
                    <w:t xml:space="preserve">Месторождение </w:t>
                  </w:r>
                  <w:proofErr w:type="spellStart"/>
                  <w:r w:rsidRPr="00EB566B">
                    <w:rPr>
                      <w:rFonts w:ascii="Times New Roman" w:eastAsia="Times New Roman" w:hAnsi="Times New Roman" w:cs="Times New Roman"/>
                      <w:color w:val="000000"/>
                      <w:sz w:val="15"/>
                      <w:szCs w:val="15"/>
                      <w:lang w:eastAsia="ru-RU"/>
                    </w:rPr>
                    <w:t>Лысогорский</w:t>
                  </w:r>
                  <w:proofErr w:type="spellEnd"/>
                  <w:r w:rsidRPr="00EB566B">
                    <w:rPr>
                      <w:rFonts w:ascii="Times New Roman" w:eastAsia="Times New Roman" w:hAnsi="Times New Roman" w:cs="Times New Roman"/>
                      <w:color w:val="000000"/>
                      <w:sz w:val="15"/>
                      <w:szCs w:val="15"/>
                      <w:lang w:eastAsia="ru-RU"/>
                    </w:rPr>
                    <w:t xml:space="preserve"> источник,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13,0-19,0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5500-9000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2200-3700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350-550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2800-4500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В.2.2; В.2.3; В.4; В.5</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 Хлоридно-сульфатная магниево-кальциево-натриевая (магниево-натриево-кальциевая)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Иркутский</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1,0-6,0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40-70, </w:t>
                  </w:r>
                  <w:r w:rsidRPr="00EB566B">
                    <w:rPr>
                      <w:rFonts w:ascii="Times New Roman" w:eastAsia="Times New Roman" w:hAnsi="Times New Roman" w:cs="Times New Roman"/>
                      <w:color w:val="000000"/>
                      <w:sz w:val="15"/>
                      <w:szCs w:val="15"/>
                      <w:lang w:val="en-US" w:eastAsia="ru-RU"/>
                    </w:rPr>
                    <w:br/>
                  </w:r>
                  <w:r w:rsidRPr="00EB566B">
                    <w:rPr>
                      <w:rFonts w:ascii="Times New Roman" w:eastAsia="Times New Roman" w:hAnsi="Times New Roman" w:cs="Times New Roman"/>
                      <w:color w:val="000000"/>
                      <w:sz w:val="15"/>
                      <w:szCs w:val="15"/>
                      <w:lang w:eastAsia="ru-RU"/>
                    </w:rPr>
                    <w:t>С</w:t>
                  </w:r>
                  <w:r w:rsidRPr="00EB566B">
                    <w:rPr>
                      <w:rFonts w:ascii="Times New Roman" w:eastAsia="Times New Roman" w:hAnsi="Times New Roman" w:cs="Times New Roman"/>
                      <w:color w:val="000000"/>
                      <w:sz w:val="15"/>
                      <w:szCs w:val="15"/>
                      <w:lang w:val="en-US" w:eastAsia="ru-RU"/>
                    </w:rPr>
                    <w:t>l 20-40,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20-65,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20-40, </w:t>
                  </w:r>
                  <w:r w:rsidRPr="00EB566B">
                    <w:rPr>
                      <w:rFonts w:ascii="Times New Roman" w:eastAsia="Times New Roman" w:hAnsi="Times New Roman" w:cs="Times New Roman"/>
                      <w:color w:val="000000"/>
                      <w:sz w:val="15"/>
                      <w:szCs w:val="15"/>
                      <w:lang w:val="en-US" w:eastAsia="ru-RU"/>
                    </w:rPr>
                    <w:br/>
                  </w:r>
                  <w:r w:rsidRPr="00EB566B">
                    <w:rPr>
                      <w:rFonts w:ascii="Times New Roman" w:eastAsia="Times New Roman" w:hAnsi="Times New Roman" w:cs="Times New Roman"/>
                      <w:color w:val="000000"/>
                      <w:sz w:val="15"/>
                      <w:szCs w:val="15"/>
                      <w:lang w:eastAsia="ru-RU"/>
                    </w:rPr>
                    <w:t>М</w:t>
                  </w:r>
                  <w:r w:rsidRPr="00EB566B">
                    <w:rPr>
                      <w:rFonts w:ascii="Times New Roman" w:eastAsia="Times New Roman" w:hAnsi="Times New Roman" w:cs="Times New Roman"/>
                      <w:color w:val="000000"/>
                      <w:sz w:val="15"/>
                      <w:szCs w:val="15"/>
                      <w:lang w:val="en-US" w:eastAsia="ru-RU"/>
                    </w:rPr>
                    <w:t>g 20-25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Иркутская (скважина 27бис).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Олхинское</w:t>
                  </w:r>
                  <w:proofErr w:type="spellEnd"/>
                  <w:r w:rsidRPr="00EB566B">
                    <w:rPr>
                      <w:rFonts w:ascii="Times New Roman" w:eastAsia="Times New Roman" w:hAnsi="Times New Roman" w:cs="Times New Roman"/>
                      <w:color w:val="000000"/>
                      <w:sz w:val="15"/>
                      <w:szCs w:val="15"/>
                      <w:lang w:eastAsia="ru-RU"/>
                    </w:rPr>
                    <w:t xml:space="preserve"> месторождение, Иркутская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225-350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200-460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200-320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Дон.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Мечеткинское</w:t>
                  </w:r>
                  <w:proofErr w:type="spellEnd"/>
                  <w:r w:rsidRPr="00EB566B">
                    <w:rPr>
                      <w:rFonts w:ascii="Times New Roman" w:eastAsia="Times New Roman" w:hAnsi="Times New Roman" w:cs="Times New Roman"/>
                      <w:color w:val="000000"/>
                      <w:sz w:val="15"/>
                      <w:szCs w:val="15"/>
                      <w:lang w:eastAsia="ru-RU"/>
                    </w:rPr>
                    <w:t xml:space="preserve"> месторождение, Ростовская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900-1150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450-750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Ижевская (</w:t>
                  </w:r>
                  <w:proofErr w:type="spellStart"/>
                  <w:r w:rsidRPr="00EB566B">
                    <w:rPr>
                      <w:rFonts w:ascii="Times New Roman" w:eastAsia="Times New Roman" w:hAnsi="Times New Roman" w:cs="Times New Roman"/>
                      <w:color w:val="000000"/>
                      <w:sz w:val="15"/>
                      <w:szCs w:val="15"/>
                      <w:lang w:eastAsia="ru-RU"/>
                    </w:rPr>
                    <w:t>Шифалы</w:t>
                  </w:r>
                  <w:proofErr w:type="spellEnd"/>
                  <w:r w:rsidRPr="00EB566B">
                    <w:rPr>
                      <w:rFonts w:ascii="Times New Roman" w:eastAsia="Times New Roman" w:hAnsi="Times New Roman" w:cs="Times New Roman"/>
                      <w:color w:val="000000"/>
                      <w:sz w:val="15"/>
                      <w:szCs w:val="15"/>
                      <w:lang w:eastAsia="ru-RU"/>
                    </w:rPr>
                    <w:t>-су) (скважина 14).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Ижминводское</w:t>
                  </w:r>
                  <w:proofErr w:type="spellEnd"/>
                  <w:r w:rsidRPr="00EB566B">
                    <w:rPr>
                      <w:rFonts w:ascii="Times New Roman" w:eastAsia="Times New Roman" w:hAnsi="Times New Roman" w:cs="Times New Roman"/>
                      <w:color w:val="000000"/>
                      <w:sz w:val="15"/>
                      <w:szCs w:val="15"/>
                      <w:lang w:eastAsia="ru-RU"/>
                    </w:rPr>
                    <w:t xml:space="preserve"> месторождение, Республика Татарстан</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2000- 2500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1000- 1200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w:t>
                  </w:r>
                  <w:proofErr w:type="gramStart"/>
                  <w:r w:rsidRPr="00EB566B">
                    <w:rPr>
                      <w:rFonts w:ascii="Times New Roman" w:eastAsia="Times New Roman" w:hAnsi="Times New Roman" w:cs="Times New Roman"/>
                      <w:color w:val="000000"/>
                      <w:sz w:val="15"/>
                      <w:szCs w:val="15"/>
                      <w:lang w:eastAsia="ru-RU"/>
                    </w:rPr>
                    <w:t>З-В</w:t>
                  </w:r>
                  <w:proofErr w:type="gramEnd"/>
                  <w:r w:rsidRPr="00EB566B">
                    <w:rPr>
                      <w:rFonts w:ascii="Times New Roman" w:eastAsia="Times New Roman" w:hAnsi="Times New Roman" w:cs="Times New Roman"/>
                      <w:color w:val="000000"/>
                      <w:sz w:val="15"/>
                      <w:szCs w:val="15"/>
                      <w:lang w:eastAsia="ru-RU"/>
                    </w:rPr>
                    <w:t>.9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XXI. Сульфатно-хлоридная (хлоридно-сульфатная) кальциево-натриевая (натриево-кальциевая)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Ергенинский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40-65, </w:t>
                  </w:r>
                  <w:r w:rsidRPr="00EB566B">
                    <w:rPr>
                      <w:rFonts w:ascii="Times New Roman" w:eastAsia="Times New Roman" w:hAnsi="Times New Roman" w:cs="Times New Roman"/>
                      <w:color w:val="000000"/>
                      <w:sz w:val="15"/>
                      <w:szCs w:val="15"/>
                      <w:lang w:eastAsia="ru-RU"/>
                    </w:rPr>
                    <w:b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30-50,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35-60,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Ергенинская</w:t>
                  </w:r>
                  <w:proofErr w:type="spellEnd"/>
                  <w:r w:rsidRPr="00EB566B">
                    <w:rPr>
                      <w:rFonts w:ascii="Times New Roman" w:eastAsia="Times New Roman" w:hAnsi="Times New Roman" w:cs="Times New Roman"/>
                      <w:color w:val="000000"/>
                      <w:sz w:val="15"/>
                      <w:szCs w:val="15"/>
                      <w:lang w:eastAsia="ru-RU"/>
                    </w:rPr>
                    <w:t xml:space="preserve"> (скважина 47-Б).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Ергенинское</w:t>
                  </w:r>
                  <w:proofErr w:type="spellEnd"/>
                  <w:r w:rsidRPr="00EB566B">
                    <w:rPr>
                      <w:rFonts w:ascii="Times New Roman" w:eastAsia="Times New Roman" w:hAnsi="Times New Roman" w:cs="Times New Roman"/>
                      <w:color w:val="000000"/>
                      <w:sz w:val="15"/>
                      <w:szCs w:val="15"/>
                      <w:lang w:eastAsia="ru-RU"/>
                    </w:rPr>
                    <w:t xml:space="preserve"> месторождение, Волгоградская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5,0-6,5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350-450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1800-2100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1400-1600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В.3-В.8</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XXII. Сульфатно-хлоридная натриевая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Каспийский</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5,0-9,0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50-75, </w:t>
                  </w:r>
                  <w:r w:rsidRPr="00EB566B">
                    <w:rPr>
                      <w:rFonts w:ascii="Times New Roman" w:eastAsia="Times New Roman" w:hAnsi="Times New Roman" w:cs="Times New Roman"/>
                      <w:color w:val="000000"/>
                      <w:sz w:val="15"/>
                      <w:szCs w:val="15"/>
                      <w:lang w:eastAsia="ru-RU"/>
                    </w:rPr>
                    <w:b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20-40,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Каспий (скважина 215). </w:t>
                  </w:r>
                  <w:r w:rsidRPr="00EB566B">
                    <w:rPr>
                      <w:rFonts w:ascii="Times New Roman" w:eastAsia="Times New Roman" w:hAnsi="Times New Roman" w:cs="Times New Roman"/>
                      <w:color w:val="000000"/>
                      <w:sz w:val="15"/>
                      <w:szCs w:val="15"/>
                      <w:lang w:eastAsia="ru-RU"/>
                    </w:rPr>
                    <w:br/>
                    <w:t>Республика Дагестан</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5,5-7,5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1900-2300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1900-2500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 В.5; В.6; В.8</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Сольвычегодская</w:t>
                  </w:r>
                  <w:proofErr w:type="spellEnd"/>
                  <w:r w:rsidRPr="00EB566B">
                    <w:rPr>
                      <w:rFonts w:ascii="Times New Roman" w:eastAsia="Times New Roman" w:hAnsi="Times New Roman" w:cs="Times New Roman"/>
                      <w:color w:val="000000"/>
                      <w:sz w:val="15"/>
                      <w:szCs w:val="15"/>
                      <w:lang w:eastAsia="ru-RU"/>
                    </w:rPr>
                    <w:t xml:space="preserve"> (скважина 4).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Сольвычегодское</w:t>
                  </w:r>
                  <w:proofErr w:type="spellEnd"/>
                  <w:r w:rsidRPr="00EB566B">
                    <w:rPr>
                      <w:rFonts w:ascii="Times New Roman" w:eastAsia="Times New Roman" w:hAnsi="Times New Roman" w:cs="Times New Roman"/>
                      <w:color w:val="000000"/>
                      <w:sz w:val="15"/>
                      <w:szCs w:val="15"/>
                      <w:lang w:eastAsia="ru-RU"/>
                    </w:rPr>
                    <w:t xml:space="preserve"> месторождение, Архангельская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2000-2200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3200-3500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2700-3000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 В.5; В.6; В.8</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ХХ</w:t>
                  </w:r>
                  <w:proofErr w:type="gramStart"/>
                  <w:r w:rsidRPr="00EB566B">
                    <w:rPr>
                      <w:rFonts w:ascii="Times New Roman" w:eastAsia="Times New Roman" w:hAnsi="Times New Roman" w:cs="Times New Roman"/>
                      <w:color w:val="000000"/>
                      <w:sz w:val="15"/>
                      <w:szCs w:val="15"/>
                      <w:lang w:eastAsia="ru-RU"/>
                    </w:rPr>
                    <w:t>II</w:t>
                  </w:r>
                  <w:proofErr w:type="gramEnd"/>
                  <w:r w:rsidRPr="00EB566B">
                    <w:rPr>
                      <w:rFonts w:ascii="Times New Roman" w:eastAsia="Times New Roman" w:hAnsi="Times New Roman" w:cs="Times New Roman"/>
                      <w:color w:val="000000"/>
                      <w:sz w:val="15"/>
                      <w:szCs w:val="15"/>
                      <w:lang w:eastAsia="ru-RU"/>
                    </w:rPr>
                    <w:t>а</w:t>
                  </w:r>
                  <w:proofErr w:type="spellEnd"/>
                  <w:r w:rsidRPr="00EB566B">
                    <w:rPr>
                      <w:rFonts w:ascii="Times New Roman" w:eastAsia="Times New Roman" w:hAnsi="Times New Roman" w:cs="Times New Roman"/>
                      <w:color w:val="000000"/>
                      <w:sz w:val="15"/>
                      <w:szCs w:val="15"/>
                      <w:lang w:eastAsia="ru-RU"/>
                    </w:rPr>
                    <w:t>. Сульфатно-хлоридная натриевая, борная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Ново-Ижевский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15,0-18,0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35-65, </w:t>
                  </w:r>
                  <w:r w:rsidRPr="00EB566B">
                    <w:rPr>
                      <w:rFonts w:ascii="Times New Roman" w:eastAsia="Times New Roman" w:hAnsi="Times New Roman" w:cs="Times New Roman"/>
                      <w:color w:val="000000"/>
                      <w:sz w:val="15"/>
                      <w:szCs w:val="15"/>
                      <w:lang w:eastAsia="ru-RU"/>
                    </w:rPr>
                    <w:b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35-45,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Ново-Ижевская (скважина 1/71). </w:t>
                  </w:r>
                  <w:r w:rsidRPr="00EB566B">
                    <w:rPr>
                      <w:rFonts w:ascii="Times New Roman" w:eastAsia="Times New Roman" w:hAnsi="Times New Roman" w:cs="Times New Roman"/>
                      <w:color w:val="000000"/>
                      <w:sz w:val="15"/>
                      <w:szCs w:val="15"/>
                      <w:lang w:eastAsia="ru-RU"/>
                    </w:rPr>
                    <w:br/>
                    <w:t>Удмуртская Республика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15,0-17,5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5000-5500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5000-6000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4500-5000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60-90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 5</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XXIII. Сульфатно-хлоридная магниево-кальциево-натриевая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Хиловский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val="en-US" w:eastAsia="ru-RU"/>
                    </w:rPr>
                    <w:t>l</w:t>
                  </w:r>
                  <w:proofErr w:type="gramEnd"/>
                  <w:r w:rsidRPr="00EB566B">
                    <w:rPr>
                      <w:rFonts w:ascii="Times New Roman" w:eastAsia="Times New Roman" w:hAnsi="Times New Roman" w:cs="Times New Roman"/>
                      <w:color w:val="000000"/>
                      <w:sz w:val="15"/>
                      <w:szCs w:val="15"/>
                      <w:lang w:val="en-US" w:eastAsia="ru-RU"/>
                    </w:rPr>
                    <w:t xml:space="preserve"> 50-75, </w:t>
                  </w:r>
                  <w:r w:rsidRPr="00EB566B">
                    <w:rPr>
                      <w:rFonts w:ascii="Times New Roman" w:eastAsia="Times New Roman" w:hAnsi="Times New Roman" w:cs="Times New Roman"/>
                      <w:color w:val="000000"/>
                      <w:sz w:val="15"/>
                      <w:szCs w:val="15"/>
                      <w:lang w:val="en-US" w:eastAsia="ru-RU"/>
                    </w:rPr>
                    <w:b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20-40,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35-55,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val="en-US" w:eastAsia="ru-RU"/>
                    </w:rPr>
                    <w:t>Ca</w:t>
                  </w:r>
                  <w:proofErr w:type="spellEnd"/>
                  <w:r w:rsidRPr="00EB566B">
                    <w:rPr>
                      <w:rFonts w:ascii="Times New Roman" w:eastAsia="Times New Roman" w:hAnsi="Times New Roman" w:cs="Times New Roman"/>
                      <w:color w:val="000000"/>
                      <w:sz w:val="15"/>
                      <w:szCs w:val="15"/>
                      <w:lang w:val="en-US" w:eastAsia="ru-RU"/>
                    </w:rPr>
                    <w:t xml:space="preserve"> 25-50, </w:t>
                  </w:r>
                  <w:r w:rsidRPr="00EB566B">
                    <w:rPr>
                      <w:rFonts w:ascii="Times New Roman" w:eastAsia="Times New Roman" w:hAnsi="Times New Roman" w:cs="Times New Roman"/>
                      <w:color w:val="000000"/>
                      <w:sz w:val="15"/>
                      <w:szCs w:val="15"/>
                      <w:lang w:val="en-US" w:eastAsia="ru-RU"/>
                    </w:rPr>
                    <w:br/>
                    <w:t>Mg 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Хиловская</w:t>
                  </w:r>
                  <w:proofErr w:type="spellEnd"/>
                  <w:r w:rsidRPr="00EB566B">
                    <w:rPr>
                      <w:rFonts w:ascii="Times New Roman" w:eastAsia="Times New Roman" w:hAnsi="Times New Roman" w:cs="Times New Roman"/>
                      <w:color w:val="000000"/>
                      <w:sz w:val="15"/>
                      <w:szCs w:val="15"/>
                      <w:lang w:eastAsia="ru-RU"/>
                    </w:rPr>
                    <w:t xml:space="preserve"> (скважина 1/59).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Хиловское</w:t>
                  </w:r>
                  <w:proofErr w:type="spellEnd"/>
                  <w:r w:rsidRPr="00EB566B">
                    <w:rPr>
                      <w:rFonts w:ascii="Times New Roman" w:eastAsia="Times New Roman" w:hAnsi="Times New Roman" w:cs="Times New Roman"/>
                      <w:color w:val="000000"/>
                      <w:sz w:val="15"/>
                      <w:szCs w:val="15"/>
                      <w:lang w:eastAsia="ru-RU"/>
                    </w:rPr>
                    <w:t xml:space="preserve"> месторождение, Псковская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XXIV. Сульфатно-гидрокарбонатно-хлоридная натриевая (кальциево-натриевая), кремнистая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Пятигорский-1</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val="en-US" w:eastAsia="ru-RU"/>
                    </w:rPr>
                    <w:t>l</w:t>
                  </w:r>
                  <w:proofErr w:type="gramEnd"/>
                  <w:r w:rsidRPr="00EB566B">
                    <w:rPr>
                      <w:rFonts w:ascii="Times New Roman" w:eastAsia="Times New Roman" w:hAnsi="Times New Roman" w:cs="Times New Roman"/>
                      <w:color w:val="000000"/>
                      <w:sz w:val="15"/>
                      <w:szCs w:val="15"/>
                      <w:lang w:val="en-US" w:eastAsia="ru-RU"/>
                    </w:rPr>
                    <w:t xml:space="preserve"> 30-45, </w:t>
                  </w:r>
                  <w:r w:rsidRPr="00EB566B">
                    <w:rPr>
                      <w:rFonts w:ascii="Times New Roman" w:eastAsia="Times New Roman" w:hAnsi="Times New Roman" w:cs="Times New Roman"/>
                      <w:color w:val="000000"/>
                      <w:sz w:val="15"/>
                      <w:szCs w:val="15"/>
                      <w:lang w:val="en-US" w:eastAsia="ru-RU"/>
                    </w:rPr>
                    <w:b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20-45, </w:t>
                  </w:r>
                  <w:r w:rsidRPr="00EB566B">
                    <w:rPr>
                      <w:rFonts w:ascii="Times New Roman" w:eastAsia="Times New Roman" w:hAnsi="Times New Roman" w:cs="Times New Roman"/>
                      <w:color w:val="000000"/>
                      <w:sz w:val="15"/>
                      <w:szCs w:val="15"/>
                      <w:lang w:val="en-US" w:eastAsia="ru-RU"/>
                    </w:rPr>
                    <w:b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20-30,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55-75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Машук N 1 (скважины 1, 4, 7, 24). </w:t>
                  </w:r>
                  <w:r w:rsidRPr="00EB566B">
                    <w:rPr>
                      <w:rFonts w:ascii="Times New Roman" w:eastAsia="Times New Roman" w:hAnsi="Times New Roman" w:cs="Times New Roman"/>
                      <w:color w:val="000000"/>
                      <w:sz w:val="15"/>
                      <w:szCs w:val="15"/>
                      <w:lang w:eastAsia="ru-RU"/>
                    </w:rPr>
                    <w:br/>
                    <w:t>Пятигорское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1500- 1900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750-900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700-1100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350-450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900-1200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50-70,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1500-2000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Пятигорский-2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5,5-6,5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val="en-US" w:eastAsia="ru-RU"/>
                    </w:rPr>
                    <w:t>l</w:t>
                  </w:r>
                  <w:proofErr w:type="gramEnd"/>
                  <w:r w:rsidRPr="00EB566B">
                    <w:rPr>
                      <w:rFonts w:ascii="Times New Roman" w:eastAsia="Times New Roman" w:hAnsi="Times New Roman" w:cs="Times New Roman"/>
                      <w:color w:val="000000"/>
                      <w:sz w:val="15"/>
                      <w:szCs w:val="15"/>
                      <w:lang w:val="en-US" w:eastAsia="ru-RU"/>
                    </w:rPr>
                    <w:t xml:space="preserve"> 40-50, </w:t>
                  </w:r>
                  <w:r w:rsidRPr="00EB566B">
                    <w:rPr>
                      <w:rFonts w:ascii="Times New Roman" w:eastAsia="Times New Roman" w:hAnsi="Times New Roman" w:cs="Times New Roman"/>
                      <w:color w:val="000000"/>
                      <w:sz w:val="15"/>
                      <w:szCs w:val="15"/>
                      <w:lang w:val="en-US" w:eastAsia="ru-RU"/>
                    </w:rPr>
                    <w:b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20-40, </w:t>
                  </w:r>
                  <w:r w:rsidRPr="00EB566B">
                    <w:rPr>
                      <w:rFonts w:ascii="Times New Roman" w:eastAsia="Times New Roman" w:hAnsi="Times New Roman" w:cs="Times New Roman"/>
                      <w:color w:val="000000"/>
                      <w:sz w:val="15"/>
                      <w:szCs w:val="15"/>
                      <w:lang w:val="en-US" w:eastAsia="ru-RU"/>
                    </w:rPr>
                    <w:br/>
                    <w:t>SO</w:t>
                  </w:r>
                  <w:r w:rsidRPr="00EB566B">
                    <w:rPr>
                      <w:rFonts w:ascii="Times New Roman" w:eastAsia="Times New Roman" w:hAnsi="Times New Roman" w:cs="Times New Roman"/>
                      <w:color w:val="000000"/>
                      <w:sz w:val="15"/>
                      <w:szCs w:val="15"/>
                      <w:vertAlign w:val="subscript"/>
                      <w:lang w:val="en-US" w:eastAsia="ru-RU"/>
                    </w:rPr>
                    <w:t>4</w:t>
                  </w:r>
                  <w:r w:rsidRPr="00EB566B">
                    <w:rPr>
                      <w:rFonts w:ascii="Times New Roman" w:eastAsia="Times New Roman" w:hAnsi="Times New Roman" w:cs="Times New Roman"/>
                      <w:color w:val="000000"/>
                      <w:sz w:val="15"/>
                      <w:szCs w:val="15"/>
                      <w:lang w:val="en-US" w:eastAsia="ru-RU"/>
                    </w:rPr>
                    <w:t> 20-30,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60-75,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Машук N 19 (скважина 19). </w:t>
                  </w:r>
                  <w:r w:rsidRPr="00EB566B">
                    <w:rPr>
                      <w:rFonts w:ascii="Times New Roman" w:eastAsia="Times New Roman" w:hAnsi="Times New Roman" w:cs="Times New Roman"/>
                      <w:color w:val="000000"/>
                      <w:sz w:val="15"/>
                      <w:szCs w:val="15"/>
                      <w:lang w:eastAsia="ru-RU"/>
                    </w:rPr>
                    <w:br/>
                    <w:t>Пятигорское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5,5-6,5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1300-1450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1100- 1200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1400-1500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50-80,</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XXV. Хлоридно-гидрокарбонатная (гидрокарбонатно-хлоридная) натриевая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Карачинский</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1,0-4,5</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40-75,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20-60,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61" w:tgtFrame="_blank" w:history="1">
                    <w:proofErr w:type="spellStart"/>
                    <w:r w:rsidR="00EB566B" w:rsidRPr="00EB566B">
                      <w:rPr>
                        <w:rFonts w:ascii="Times New Roman" w:eastAsia="Times New Roman" w:hAnsi="Times New Roman" w:cs="Times New Roman"/>
                        <w:color w:val="333399"/>
                        <w:sz w:val="15"/>
                        <w:szCs w:val="15"/>
                        <w:u w:val="single"/>
                        <w:lang w:eastAsia="ru-RU"/>
                      </w:rPr>
                      <w:t>Геленджикская</w:t>
                    </w:r>
                    <w:proofErr w:type="spellEnd"/>
                    <w:r w:rsidR="00EB566B" w:rsidRPr="00EB566B">
                      <w:rPr>
                        <w:rFonts w:ascii="Times New Roman" w:eastAsia="Times New Roman" w:hAnsi="Times New Roman" w:cs="Times New Roman"/>
                        <w:color w:val="333399"/>
                        <w:sz w:val="15"/>
                        <w:szCs w:val="15"/>
                        <w:u w:val="single"/>
                        <w:lang w:eastAsia="ru-RU"/>
                      </w:rPr>
                      <w:t>.</w:t>
                    </w:r>
                  </w:hyperlink>
                  <w:r w:rsidR="00EB566B" w:rsidRPr="00EB566B">
                    <w:rPr>
                      <w:rFonts w:ascii="Times New Roman" w:eastAsia="Times New Roman" w:hAnsi="Times New Roman" w:cs="Times New Roman"/>
                      <w:color w:val="000000"/>
                      <w:sz w:val="15"/>
                      <w:szCs w:val="15"/>
                      <w:lang w:eastAsia="ru-RU"/>
                    </w:rPr>
                    <w:t>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Геленджикское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Краснодарский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450-700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Горячий Ключ N 2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Псекупское</w:t>
                  </w:r>
                  <w:proofErr w:type="spellEnd"/>
                  <w:r w:rsidRPr="00EB566B">
                    <w:rPr>
                      <w:rFonts w:ascii="Times New Roman" w:eastAsia="Times New Roman" w:hAnsi="Times New Roman" w:cs="Times New Roman"/>
                      <w:color w:val="000000"/>
                      <w:sz w:val="15"/>
                      <w:szCs w:val="15"/>
                      <w:lang w:eastAsia="ru-RU"/>
                    </w:rPr>
                    <w:t xml:space="preserve"> месторождение, Краснодарский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Хилак</w:t>
                  </w:r>
                  <w:proofErr w:type="spellEnd"/>
                  <w:r w:rsidRPr="00EB566B">
                    <w:rPr>
                      <w:rFonts w:ascii="Times New Roman" w:eastAsia="Times New Roman" w:hAnsi="Times New Roman" w:cs="Times New Roman"/>
                      <w:color w:val="000000"/>
                      <w:sz w:val="15"/>
                      <w:szCs w:val="15"/>
                      <w:lang w:eastAsia="ru-RU"/>
                    </w:rPr>
                    <w:t xml:space="preserve"> (источник 1). РСО - Алания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Карачинская</w:t>
                  </w:r>
                  <w:proofErr w:type="spellEnd"/>
                  <w:r w:rsidRPr="00EB566B">
                    <w:rPr>
                      <w:rFonts w:ascii="Times New Roman" w:eastAsia="Times New Roman" w:hAnsi="Times New Roman" w:cs="Times New Roman"/>
                      <w:color w:val="000000"/>
                      <w:sz w:val="15"/>
                      <w:szCs w:val="15"/>
                      <w:lang w:eastAsia="ru-RU"/>
                    </w:rPr>
                    <w:t xml:space="preserve"> (скважины 12-434, 25-ОРЗ, 2-Р, БА-93,03-0307). </w:t>
                  </w:r>
                  <w:r w:rsidRPr="00EB566B">
                    <w:rPr>
                      <w:rFonts w:ascii="Times New Roman" w:eastAsia="Times New Roman" w:hAnsi="Times New Roman" w:cs="Times New Roman"/>
                      <w:color w:val="000000"/>
                      <w:sz w:val="15"/>
                      <w:szCs w:val="15"/>
                      <w:lang w:eastAsia="ru-RU"/>
                    </w:rPr>
                    <w:br/>
                    <w:t>Новосибирская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gramStart"/>
                  <w:r w:rsidRPr="00EB566B">
                    <w:rPr>
                      <w:rFonts w:ascii="Times New Roman" w:eastAsia="Times New Roman" w:hAnsi="Times New Roman" w:cs="Times New Roman"/>
                      <w:color w:val="000000"/>
                      <w:sz w:val="15"/>
                      <w:szCs w:val="15"/>
                      <w:lang w:eastAsia="ru-RU"/>
                    </w:rPr>
                    <w:t>Рычал-Су</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4,0-5,5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&gt;70,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20-30,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62" w:tgtFrame="_blank" w:history="1">
                    <w:proofErr w:type="gramStart"/>
                    <w:r w:rsidR="00EB566B" w:rsidRPr="00EB566B">
                      <w:rPr>
                        <w:rFonts w:ascii="Times New Roman" w:eastAsia="Times New Roman" w:hAnsi="Times New Roman" w:cs="Times New Roman"/>
                        <w:color w:val="333399"/>
                        <w:sz w:val="15"/>
                        <w:szCs w:val="15"/>
                        <w:u w:val="single"/>
                        <w:lang w:eastAsia="ru-RU"/>
                      </w:rPr>
                      <w:t>Рычал-Су</w:t>
                    </w:r>
                    <w:proofErr w:type="gramEnd"/>
                  </w:hyperlink>
                  <w:r w:rsidR="00EB566B" w:rsidRPr="00EB566B">
                    <w:rPr>
                      <w:rFonts w:ascii="Times New Roman" w:eastAsia="Times New Roman" w:hAnsi="Times New Roman" w:cs="Times New Roman"/>
                      <w:color w:val="000000"/>
                      <w:sz w:val="15"/>
                      <w:szCs w:val="15"/>
                      <w:lang w:eastAsia="ru-RU"/>
                    </w:rPr>
                    <w:t> (источник 3). </w:t>
                  </w:r>
                  <w:r w:rsidR="00EB566B" w:rsidRPr="00EB566B">
                    <w:rPr>
                      <w:rFonts w:ascii="Times New Roman" w:eastAsia="Times New Roman" w:hAnsi="Times New Roman" w:cs="Times New Roman"/>
                      <w:color w:val="000000"/>
                      <w:sz w:val="15"/>
                      <w:szCs w:val="15"/>
                      <w:lang w:eastAsia="ru-RU"/>
                    </w:rPr>
                    <w:br/>
                    <w:t xml:space="preserve">Месторождение </w:t>
                  </w:r>
                  <w:proofErr w:type="gramStart"/>
                  <w:r w:rsidR="00EB566B" w:rsidRPr="00EB566B">
                    <w:rPr>
                      <w:rFonts w:ascii="Times New Roman" w:eastAsia="Times New Roman" w:hAnsi="Times New Roman" w:cs="Times New Roman"/>
                      <w:color w:val="000000"/>
                      <w:sz w:val="15"/>
                      <w:szCs w:val="15"/>
                      <w:lang w:eastAsia="ru-RU"/>
                    </w:rPr>
                    <w:t>Рычал-Су</w:t>
                  </w:r>
                  <w:proofErr w:type="gramEnd"/>
                  <w:r w:rsidR="00EB566B" w:rsidRPr="00EB566B">
                    <w:rPr>
                      <w:rFonts w:ascii="Times New Roman" w:eastAsia="Times New Roman" w:hAnsi="Times New Roman" w:cs="Times New Roman"/>
                      <w:color w:val="000000"/>
                      <w:sz w:val="15"/>
                      <w:szCs w:val="15"/>
                      <w:lang w:eastAsia="ru-RU"/>
                    </w:rPr>
                    <w:t>, Республика Дагестан</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2500-3000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450-550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1200-1450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Нагутский-4</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70-80,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20-25,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63" w:tgtFrame="_blank" w:history="1">
                    <w:r w:rsidR="00EB566B" w:rsidRPr="00EB566B">
                      <w:rPr>
                        <w:rFonts w:ascii="Times New Roman" w:eastAsia="Times New Roman" w:hAnsi="Times New Roman" w:cs="Times New Roman"/>
                        <w:color w:val="333399"/>
                        <w:sz w:val="15"/>
                        <w:szCs w:val="15"/>
                        <w:u w:val="single"/>
                        <w:lang w:eastAsia="ru-RU"/>
                      </w:rPr>
                      <w:t>Нагутская-4</w:t>
                    </w:r>
                  </w:hyperlink>
                  <w:r w:rsidR="00EB566B" w:rsidRPr="00EB566B">
                    <w:rPr>
                      <w:rFonts w:ascii="Times New Roman" w:eastAsia="Times New Roman" w:hAnsi="Times New Roman" w:cs="Times New Roman"/>
                      <w:color w:val="000000"/>
                      <w:sz w:val="15"/>
                      <w:szCs w:val="15"/>
                      <w:lang w:eastAsia="ru-RU"/>
                    </w:rPr>
                    <w:t>(скважина 49). </w:t>
                  </w:r>
                  <w:r w:rsidR="00EB566B" w:rsidRPr="00EB566B">
                    <w:rPr>
                      <w:rFonts w:ascii="Times New Roman" w:eastAsia="Times New Roman" w:hAnsi="Times New Roman" w:cs="Times New Roman"/>
                      <w:color w:val="000000"/>
                      <w:sz w:val="15"/>
                      <w:szCs w:val="15"/>
                      <w:lang w:eastAsia="ru-RU"/>
                    </w:rPr>
                    <w:br/>
                    <w:t>Нагутское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4000-5500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2000-2700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XXVa</w:t>
                  </w:r>
                  <w:proofErr w:type="spellEnd"/>
                  <w:r w:rsidRPr="00EB566B">
                    <w:rPr>
                      <w:rFonts w:ascii="Times New Roman" w:eastAsia="Times New Roman" w:hAnsi="Times New Roman" w:cs="Times New Roman"/>
                      <w:color w:val="000000"/>
                      <w:sz w:val="15"/>
                      <w:szCs w:val="15"/>
                      <w:lang w:eastAsia="ru-RU"/>
                    </w:rPr>
                    <w:t>. Хлоридно-гидрокарбонатная (гидрокарбонатно-хлоридная) натриевая, борная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Лазаревский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45-80,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20-45,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Лазаревская</w:t>
                  </w:r>
                  <w:proofErr w:type="spellEnd"/>
                  <w:r w:rsidRPr="00EB566B">
                    <w:rPr>
                      <w:rFonts w:ascii="Times New Roman" w:eastAsia="Times New Roman" w:hAnsi="Times New Roman" w:cs="Times New Roman"/>
                      <w:color w:val="000000"/>
                      <w:sz w:val="15"/>
                      <w:szCs w:val="15"/>
                      <w:lang w:eastAsia="ru-RU"/>
                    </w:rPr>
                    <w:t xml:space="preserve"> (скважина 84-Э).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Волконское</w:t>
                  </w:r>
                  <w:proofErr w:type="spellEnd"/>
                  <w:r w:rsidRPr="00EB566B">
                    <w:rPr>
                      <w:rFonts w:ascii="Times New Roman" w:eastAsia="Times New Roman" w:hAnsi="Times New Roman" w:cs="Times New Roman"/>
                      <w:color w:val="000000"/>
                      <w:sz w:val="15"/>
                      <w:szCs w:val="15"/>
                      <w:lang w:eastAsia="ru-RU"/>
                    </w:rPr>
                    <w:t xml:space="preserve"> месторождение, Краснодарский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1500-1700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200-350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В.3-В.8</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Зарамагский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45-80,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20-55,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60-90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Зарамаг</w:t>
                  </w:r>
                  <w:proofErr w:type="spellEnd"/>
                  <w:r w:rsidRPr="00EB566B">
                    <w:rPr>
                      <w:rFonts w:ascii="Times New Roman" w:eastAsia="Times New Roman" w:hAnsi="Times New Roman" w:cs="Times New Roman"/>
                      <w:color w:val="000000"/>
                      <w:sz w:val="15"/>
                      <w:szCs w:val="15"/>
                      <w:lang w:eastAsia="ru-RU"/>
                    </w:rPr>
                    <w:t xml:space="preserve"> (скважины 4, 7).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Зарамагское</w:t>
                  </w:r>
                  <w:proofErr w:type="spellEnd"/>
                  <w:r w:rsidRPr="00EB566B">
                    <w:rPr>
                      <w:rFonts w:ascii="Times New Roman" w:eastAsia="Times New Roman" w:hAnsi="Times New Roman" w:cs="Times New Roman"/>
                      <w:color w:val="000000"/>
                      <w:sz w:val="15"/>
                      <w:szCs w:val="15"/>
                      <w:lang w:eastAsia="ru-RU"/>
                    </w:rPr>
                    <w:t xml:space="preserve"> месторождение, РСО - Алания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7,0-9,5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3000-4000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1700-2400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2000-2600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70-150,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1000-2200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В.3-В.8</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Ессентукский</w:t>
                  </w:r>
                  <w:proofErr w:type="spellEnd"/>
                  <w:r w:rsidRPr="00EB566B">
                    <w:rPr>
                      <w:rFonts w:ascii="Times New Roman" w:eastAsia="Times New Roman" w:hAnsi="Times New Roman" w:cs="Times New Roman"/>
                      <w:color w:val="000000"/>
                      <w:sz w:val="15"/>
                      <w:szCs w:val="15"/>
                      <w:lang w:eastAsia="ru-RU"/>
                    </w:rPr>
                    <w:t xml:space="preserve"> № 4</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55-80,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20-45,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64" w:tgtFrame="_blank" w:history="1">
                    <w:r w:rsidR="00EB566B" w:rsidRPr="00EB566B">
                      <w:rPr>
                        <w:rFonts w:ascii="Times New Roman" w:eastAsia="Times New Roman" w:hAnsi="Times New Roman" w:cs="Times New Roman"/>
                        <w:color w:val="333399"/>
                        <w:sz w:val="15"/>
                        <w:szCs w:val="15"/>
                        <w:u w:val="single"/>
                        <w:lang w:eastAsia="ru-RU"/>
                      </w:rPr>
                      <w:t>Ессентуки N 4</w:t>
                    </w:r>
                  </w:hyperlink>
                  <w:r w:rsidR="00EB566B" w:rsidRPr="00EB566B">
                    <w:rPr>
                      <w:rFonts w:ascii="Times New Roman" w:eastAsia="Times New Roman" w:hAnsi="Times New Roman" w:cs="Times New Roman"/>
                      <w:color w:val="000000"/>
                      <w:sz w:val="15"/>
                      <w:szCs w:val="15"/>
                      <w:lang w:eastAsia="ru-RU"/>
                    </w:rPr>
                    <w:t xml:space="preserve">(скважины 33-бис, 34-6 </w:t>
                  </w:r>
                  <w:proofErr w:type="spellStart"/>
                  <w:r w:rsidR="00EB566B" w:rsidRPr="00EB566B">
                    <w:rPr>
                      <w:rFonts w:ascii="Times New Roman" w:eastAsia="Times New Roman" w:hAnsi="Times New Roman" w:cs="Times New Roman"/>
                      <w:color w:val="000000"/>
                      <w:sz w:val="15"/>
                      <w:szCs w:val="15"/>
                      <w:lang w:eastAsia="ru-RU"/>
                    </w:rPr>
                    <w:t>ис</w:t>
                  </w:r>
                  <w:proofErr w:type="spellEnd"/>
                  <w:r w:rsidR="00EB566B" w:rsidRPr="00EB566B">
                    <w:rPr>
                      <w:rFonts w:ascii="Times New Roman" w:eastAsia="Times New Roman" w:hAnsi="Times New Roman" w:cs="Times New Roman"/>
                      <w:color w:val="000000"/>
                      <w:sz w:val="15"/>
                      <w:szCs w:val="15"/>
                      <w:lang w:eastAsia="ru-RU"/>
                    </w:rPr>
                    <w:t>, 39-бис,41-бис,49-Э, 418', 56, 57-РЭ-бис, 71).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Ессентукск</w:t>
                  </w:r>
                  <w:r w:rsidR="00EB566B" w:rsidRPr="00EB566B">
                    <w:rPr>
                      <w:rFonts w:ascii="Times New Roman" w:eastAsia="Times New Roman" w:hAnsi="Times New Roman" w:cs="Times New Roman"/>
                      <w:color w:val="000000"/>
                      <w:sz w:val="15"/>
                      <w:szCs w:val="15"/>
                      <w:lang w:eastAsia="ru-RU"/>
                    </w:rPr>
                    <w:softHyphen/>
                  </w:r>
                  <w:r w:rsidR="00EB566B" w:rsidRPr="00EB566B">
                    <w:rPr>
                      <w:rFonts w:ascii="Times New Roman" w:eastAsia="Times New Roman" w:hAnsi="Times New Roman" w:cs="Times New Roman"/>
                      <w:color w:val="000000"/>
                      <w:sz w:val="15"/>
                      <w:szCs w:val="15"/>
                      <w:lang w:eastAsia="ru-RU"/>
                    </w:rPr>
                    <w:softHyphen/>
                    <w:t>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3400-4800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1300-1900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2000- 3000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30-60,</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500-1800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Ессентукский</w:t>
                  </w:r>
                  <w:proofErr w:type="spellEnd"/>
                  <w:r w:rsidRPr="00EB566B">
                    <w:rPr>
                      <w:rFonts w:ascii="Times New Roman" w:eastAsia="Times New Roman" w:hAnsi="Times New Roman" w:cs="Times New Roman"/>
                      <w:color w:val="000000"/>
                      <w:sz w:val="15"/>
                      <w:szCs w:val="15"/>
                      <w:lang w:eastAsia="ru-RU"/>
                    </w:rPr>
                    <w:t xml:space="preserve"> № 17</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10,0-14,0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55-75,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35-45,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65" w:tgtFrame="_blank" w:history="1">
                    <w:r w:rsidR="00EB566B" w:rsidRPr="00EB566B">
                      <w:rPr>
                        <w:rFonts w:ascii="Times New Roman" w:eastAsia="Times New Roman" w:hAnsi="Times New Roman" w:cs="Times New Roman"/>
                        <w:color w:val="333399"/>
                        <w:sz w:val="15"/>
                        <w:szCs w:val="15"/>
                        <w:u w:val="single"/>
                        <w:lang w:eastAsia="ru-RU"/>
                      </w:rPr>
                      <w:t>Ессентуки № 17</w:t>
                    </w:r>
                  </w:hyperlink>
                  <w:r w:rsidR="00EB566B" w:rsidRPr="00EB566B">
                    <w:rPr>
                      <w:rFonts w:ascii="Times New Roman" w:eastAsia="Times New Roman" w:hAnsi="Times New Roman" w:cs="Times New Roman"/>
                      <w:color w:val="000000"/>
                      <w:sz w:val="15"/>
                      <w:szCs w:val="15"/>
                      <w:lang w:eastAsia="ru-RU"/>
                    </w:rPr>
                    <w:t>(скважины 17-бис, 36-6ис, 46).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Ессентукское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4900-6500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1700-2800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2700-4000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40-90,</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500-2350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В.4-В.6; В.8</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66" w:tgtFrame="_blank" w:history="1">
                    <w:r w:rsidR="00EB566B" w:rsidRPr="00EB566B">
                      <w:rPr>
                        <w:rFonts w:ascii="Times New Roman" w:eastAsia="Times New Roman" w:hAnsi="Times New Roman" w:cs="Times New Roman"/>
                        <w:color w:val="333399"/>
                        <w:sz w:val="15"/>
                        <w:szCs w:val="15"/>
                        <w:u w:val="single"/>
                        <w:lang w:eastAsia="ru-RU"/>
                      </w:rPr>
                      <w:t>Нагутская-17</w:t>
                    </w:r>
                  </w:hyperlink>
                  <w:r w:rsidR="00EB566B" w:rsidRPr="00EB566B">
                    <w:rPr>
                      <w:rFonts w:ascii="Times New Roman" w:eastAsia="Times New Roman" w:hAnsi="Times New Roman" w:cs="Times New Roman"/>
                      <w:color w:val="000000"/>
                      <w:sz w:val="15"/>
                      <w:szCs w:val="15"/>
                      <w:lang w:eastAsia="ru-RU"/>
                    </w:rPr>
                    <w:t>(скважины 9-бис, 47). </w:t>
                  </w:r>
                  <w:r w:rsidR="00EB566B" w:rsidRPr="00EB566B">
                    <w:rPr>
                      <w:rFonts w:ascii="Times New Roman" w:eastAsia="Times New Roman" w:hAnsi="Times New Roman" w:cs="Times New Roman"/>
                      <w:color w:val="000000"/>
                      <w:sz w:val="15"/>
                      <w:szCs w:val="15"/>
                      <w:lang w:eastAsia="ru-RU"/>
                    </w:rPr>
                    <w:br/>
                    <w:t>Нагутское месторождение, Ставропольский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5000-7200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1200-2200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2700-3900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30-80,</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В.4-В.6; В.8</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XXV</w:t>
                  </w:r>
                  <w:proofErr w:type="gramStart"/>
                  <w:r w:rsidRPr="00EB566B">
                    <w:rPr>
                      <w:rFonts w:ascii="Times New Roman" w:eastAsia="Times New Roman" w:hAnsi="Times New Roman" w:cs="Times New Roman"/>
                      <w:color w:val="000000"/>
                      <w:sz w:val="15"/>
                      <w:szCs w:val="15"/>
                      <w:lang w:eastAsia="ru-RU"/>
                    </w:rPr>
                    <w:t>б</w:t>
                  </w:r>
                  <w:proofErr w:type="spellEnd"/>
                  <w:proofErr w:type="gramEnd"/>
                  <w:r w:rsidRPr="00EB566B">
                    <w:rPr>
                      <w:rFonts w:ascii="Times New Roman" w:eastAsia="Times New Roman" w:hAnsi="Times New Roman" w:cs="Times New Roman"/>
                      <w:color w:val="000000"/>
                      <w:sz w:val="15"/>
                      <w:szCs w:val="15"/>
                      <w:lang w:eastAsia="ru-RU"/>
                    </w:rPr>
                    <w:t>. Хлоридно-гидрокарбонатная (гидрокарбонатн</w:t>
                  </w:r>
                  <w:r w:rsidRPr="00EB566B">
                    <w:rPr>
                      <w:rFonts w:ascii="Times New Roman" w:eastAsia="Times New Roman" w:hAnsi="Times New Roman" w:cs="Times New Roman"/>
                      <w:color w:val="000000"/>
                      <w:sz w:val="15"/>
                      <w:szCs w:val="15"/>
                      <w:lang w:eastAsia="ru-RU"/>
                    </w:rPr>
                    <w:lastRenderedPageBreak/>
                    <w:t>о-хлоридная) натриевая, борная, йодная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lastRenderedPageBreak/>
                    <w:t>Семигорский</w:t>
                  </w:r>
                  <w:proofErr w:type="spellEnd"/>
                  <w:r w:rsidRPr="00EB566B">
                    <w:rPr>
                      <w:rFonts w:ascii="Times New Roman" w:eastAsia="Times New Roman" w:hAnsi="Times New Roman" w:cs="Times New Roman"/>
                      <w:color w:val="000000"/>
                      <w:sz w:val="15"/>
                      <w:szCs w:val="15"/>
                      <w:lang w:eastAsia="ru-RU"/>
                    </w:rPr>
                    <w:t xml:space="preserve"> N 1</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45-60, </w:t>
                  </w:r>
                  <w:r w:rsidRPr="00EB566B">
                    <w:rPr>
                      <w:rFonts w:ascii="Times New Roman" w:eastAsia="Times New Roman" w:hAnsi="Times New Roman" w:cs="Times New Roman"/>
                      <w:color w:val="000000"/>
                      <w:sz w:val="15"/>
                      <w:szCs w:val="15"/>
                      <w:lang w:eastAsia="ru-RU"/>
                    </w:rPr>
                    <w:b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40-55,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w:t>
                  </w:r>
                  <w:r w:rsidRPr="00EB566B">
                    <w:rPr>
                      <w:rFonts w:ascii="Times New Roman" w:eastAsia="Times New Roman" w:hAnsi="Times New Roman" w:cs="Times New Roman"/>
                      <w:color w:val="000000"/>
                      <w:sz w:val="15"/>
                      <w:szCs w:val="15"/>
                      <w:lang w:eastAsia="ru-RU"/>
                    </w:rPr>
                    <w:lastRenderedPageBreak/>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lastRenderedPageBreak/>
                    <w:t>Семигорская</w:t>
                  </w:r>
                  <w:proofErr w:type="spellEnd"/>
                  <w:r w:rsidRPr="00EB566B">
                    <w:rPr>
                      <w:rFonts w:ascii="Times New Roman" w:eastAsia="Times New Roman" w:hAnsi="Times New Roman" w:cs="Times New Roman"/>
                      <w:color w:val="000000"/>
                      <w:sz w:val="15"/>
                      <w:szCs w:val="15"/>
                      <w:lang w:eastAsia="ru-RU"/>
                    </w:rPr>
                    <w:t xml:space="preserve"> N 1 (скважины ЗЭ, 4Э). </w:t>
                  </w:r>
                  <w:r w:rsidRPr="00EB566B">
                    <w:rPr>
                      <w:rFonts w:ascii="Times New Roman" w:eastAsia="Times New Roman" w:hAnsi="Times New Roman" w:cs="Times New Roman"/>
                      <w:color w:val="000000"/>
                      <w:sz w:val="15"/>
                      <w:szCs w:val="15"/>
                      <w:lang w:eastAsia="ru-RU"/>
                    </w:rPr>
                    <w:br/>
                    <w:t xml:space="preserve">Раевское месторождение, </w:t>
                  </w:r>
                  <w:r w:rsidRPr="00EB566B">
                    <w:rPr>
                      <w:rFonts w:ascii="Times New Roman" w:eastAsia="Times New Roman" w:hAnsi="Times New Roman" w:cs="Times New Roman"/>
                      <w:color w:val="000000"/>
                      <w:sz w:val="15"/>
                      <w:szCs w:val="15"/>
                      <w:lang w:eastAsia="ru-RU"/>
                    </w:rPr>
                    <w:lastRenderedPageBreak/>
                    <w:t>Краснодарский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lastRenderedPageBreak/>
                    <w:t>3,0-5,0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1600-2400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40-80,</w:t>
                  </w:r>
                  <w:r w:rsidRPr="00EB566B">
                    <w:rPr>
                      <w:rFonts w:ascii="Times New Roman" w:eastAsia="Times New Roman" w:hAnsi="Times New Roman" w:cs="Times New Roman"/>
                      <w:color w:val="000000"/>
                      <w:sz w:val="15"/>
                      <w:szCs w:val="15"/>
                      <w:lang w:eastAsia="ru-RU"/>
                    </w:rPr>
                    <w:br/>
                    <w:t>I2-7</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Семигорский</w:t>
                  </w:r>
                  <w:proofErr w:type="spellEnd"/>
                  <w:r w:rsidRPr="00EB566B">
                    <w:rPr>
                      <w:rFonts w:ascii="Times New Roman" w:eastAsia="Times New Roman" w:hAnsi="Times New Roman" w:cs="Times New Roman"/>
                      <w:color w:val="000000"/>
                      <w:sz w:val="15"/>
                      <w:szCs w:val="15"/>
                      <w:lang w:eastAsia="ru-RU"/>
                    </w:rPr>
                    <w:t xml:space="preserve"> N 6</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60-70,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30-40,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Семигорская</w:t>
                  </w:r>
                  <w:proofErr w:type="spellEnd"/>
                  <w:r w:rsidRPr="00EB566B">
                    <w:rPr>
                      <w:rFonts w:ascii="Times New Roman" w:eastAsia="Times New Roman" w:hAnsi="Times New Roman" w:cs="Times New Roman"/>
                      <w:color w:val="000000"/>
                      <w:sz w:val="15"/>
                      <w:szCs w:val="15"/>
                      <w:lang w:eastAsia="ru-RU"/>
                    </w:rPr>
                    <w:t xml:space="preserve"> N 6 (скважина 12-Э).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Семигорское</w:t>
                  </w:r>
                  <w:proofErr w:type="spellEnd"/>
                  <w:r w:rsidRPr="00EB566B">
                    <w:rPr>
                      <w:rFonts w:ascii="Times New Roman" w:eastAsia="Times New Roman" w:hAnsi="Times New Roman" w:cs="Times New Roman"/>
                      <w:color w:val="000000"/>
                      <w:sz w:val="15"/>
                      <w:szCs w:val="15"/>
                      <w:lang w:eastAsia="ru-RU"/>
                    </w:rPr>
                    <w:t xml:space="preserve"> месторождение, Краснодарский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4000-5500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1500-1900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2600-3200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1100-1800, </w:t>
                  </w:r>
                  <w:r w:rsidRPr="00EB566B">
                    <w:rPr>
                      <w:rFonts w:ascii="Times New Roman" w:eastAsia="Times New Roman" w:hAnsi="Times New Roman" w:cs="Times New Roman"/>
                      <w:color w:val="000000"/>
                      <w:sz w:val="15"/>
                      <w:szCs w:val="15"/>
                      <w:lang w:eastAsia="ru-RU"/>
                    </w:rPr>
                    <w:br/>
                    <w:t>I 10-20,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500-700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В.2.2; В.2.3; В.4-В.6; В.8</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XXV</w:t>
                  </w:r>
                  <w:proofErr w:type="gramStart"/>
                  <w:r w:rsidRPr="00EB566B">
                    <w:rPr>
                      <w:rFonts w:ascii="Times New Roman" w:eastAsia="Times New Roman" w:hAnsi="Times New Roman" w:cs="Times New Roman"/>
                      <w:color w:val="000000"/>
                      <w:sz w:val="15"/>
                      <w:szCs w:val="15"/>
                      <w:lang w:eastAsia="ru-RU"/>
                    </w:rPr>
                    <w:t>в</w:t>
                  </w:r>
                  <w:proofErr w:type="spellEnd"/>
                  <w:proofErr w:type="gramEnd"/>
                  <w:r w:rsidRPr="00EB566B">
                    <w:rPr>
                      <w:rFonts w:ascii="Times New Roman" w:eastAsia="Times New Roman" w:hAnsi="Times New Roman" w:cs="Times New Roman"/>
                      <w:color w:val="000000"/>
                      <w:sz w:val="15"/>
                      <w:szCs w:val="15"/>
                      <w:lang w:eastAsia="ru-RU"/>
                    </w:rPr>
                    <w:t>. Хлоридно-гидрокарбонатная натриевая, кремнистая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Шадринский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50-70,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30-40,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75-90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Шадринская-315 (скважина 315).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Шадринское</w:t>
                  </w:r>
                  <w:proofErr w:type="spellEnd"/>
                  <w:r w:rsidRPr="00EB566B">
                    <w:rPr>
                      <w:rFonts w:ascii="Times New Roman" w:eastAsia="Times New Roman" w:hAnsi="Times New Roman" w:cs="Times New Roman"/>
                      <w:color w:val="000000"/>
                      <w:sz w:val="15"/>
                      <w:szCs w:val="15"/>
                      <w:lang w:eastAsia="ru-RU"/>
                    </w:rPr>
                    <w:t xml:space="preserve"> месторождение, Курганская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4500-5500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140-180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2100-2600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50-70,</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1000-1700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В.2.2; В.2.3; В.4-В.6; В.8</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XXVI. Хлоридно-гидрокарбонатная магниево-</w:t>
                  </w:r>
                  <w:proofErr w:type="spellStart"/>
                  <w:r w:rsidRPr="00EB566B">
                    <w:rPr>
                      <w:rFonts w:ascii="Times New Roman" w:eastAsia="Times New Roman" w:hAnsi="Times New Roman" w:cs="Times New Roman"/>
                      <w:color w:val="000000"/>
                      <w:sz w:val="15"/>
                      <w:szCs w:val="15"/>
                      <w:lang w:eastAsia="ru-RU"/>
                    </w:rPr>
                    <w:t>калыдиевая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Липецкий -1</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0,4-0,8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Сl</w:t>
                  </w:r>
                  <w:proofErr w:type="spellEnd"/>
                  <w:r w:rsidRPr="00EB566B">
                    <w:rPr>
                      <w:rFonts w:ascii="Times New Roman" w:eastAsia="Times New Roman" w:hAnsi="Times New Roman" w:cs="Times New Roman"/>
                      <w:color w:val="000000"/>
                      <w:sz w:val="15"/>
                      <w:szCs w:val="15"/>
                      <w:lang w:eastAsia="ru-RU"/>
                    </w:rPr>
                    <w:t xml:space="preserve"> 15-35,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50-80,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М</w:t>
                  </w:r>
                  <w:proofErr w:type="gramStart"/>
                  <w:r w:rsidRPr="00EB566B">
                    <w:rPr>
                      <w:rFonts w:ascii="Times New Roman" w:eastAsia="Times New Roman" w:hAnsi="Times New Roman" w:cs="Times New Roman"/>
                      <w:color w:val="000000"/>
                      <w:sz w:val="15"/>
                      <w:szCs w:val="15"/>
                      <w:lang w:eastAsia="ru-RU"/>
                    </w:rPr>
                    <w:t>g</w:t>
                  </w:r>
                  <w:proofErr w:type="spellEnd"/>
                  <w:proofErr w:type="gramEnd"/>
                  <w:r w:rsidRPr="00EB566B">
                    <w:rPr>
                      <w:rFonts w:ascii="Times New Roman" w:eastAsia="Times New Roman" w:hAnsi="Times New Roman" w:cs="Times New Roman"/>
                      <w:color w:val="000000"/>
                      <w:sz w:val="15"/>
                      <w:szCs w:val="15"/>
                      <w:lang w:eastAsia="ru-RU"/>
                    </w:rPr>
                    <w:t xml:space="preserve"> 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67" w:tgtFrame="_blank" w:history="1">
                    <w:r w:rsidR="00EB566B" w:rsidRPr="00EB566B">
                      <w:rPr>
                        <w:rFonts w:ascii="Times New Roman" w:eastAsia="Times New Roman" w:hAnsi="Times New Roman" w:cs="Times New Roman"/>
                        <w:color w:val="333399"/>
                        <w:sz w:val="15"/>
                        <w:szCs w:val="15"/>
                        <w:u w:val="single"/>
                        <w:lang w:eastAsia="ru-RU"/>
                      </w:rPr>
                      <w:t>Липецкая классическая</w:t>
                    </w:r>
                  </w:hyperlink>
                  <w:r w:rsidR="00EB566B" w:rsidRPr="00EB566B">
                    <w:rPr>
                      <w:rFonts w:ascii="Times New Roman" w:eastAsia="Times New Roman" w:hAnsi="Times New Roman" w:cs="Times New Roman"/>
                      <w:color w:val="000000"/>
                      <w:sz w:val="15"/>
                      <w:szCs w:val="15"/>
                      <w:lang w:eastAsia="ru-RU"/>
                    </w:rPr>
                    <w:t>(скважины 16/94, 17/94). </w:t>
                  </w:r>
                  <w:r w:rsidR="00EB566B" w:rsidRPr="00EB566B">
                    <w:rPr>
                      <w:rFonts w:ascii="Times New Roman" w:eastAsia="Times New Roman" w:hAnsi="Times New Roman" w:cs="Times New Roman"/>
                      <w:color w:val="000000"/>
                      <w:sz w:val="15"/>
                      <w:szCs w:val="15"/>
                      <w:lang w:eastAsia="ru-RU"/>
                    </w:rPr>
                    <w:br/>
                    <w:t>Липецкое месторождение, г. Липецк</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0,4-0,8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200-450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XXVII. Гидрокарбонатно-хлоридная натриево-магниево-кальциевая (натриево-кальциево-магниевая)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Старорусский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Сl</w:t>
                  </w:r>
                  <w:proofErr w:type="spellEnd"/>
                  <w:r w:rsidRPr="00EB566B">
                    <w:rPr>
                      <w:rFonts w:ascii="Times New Roman" w:eastAsia="Times New Roman" w:hAnsi="Times New Roman" w:cs="Times New Roman"/>
                      <w:color w:val="000000"/>
                      <w:sz w:val="15"/>
                      <w:szCs w:val="15"/>
                      <w:lang w:eastAsia="ru-RU"/>
                    </w:rPr>
                    <w:t xml:space="preserve"> 40-60, </w:t>
                  </w:r>
                  <w:r w:rsidRPr="00EB566B">
                    <w:rPr>
                      <w:rFonts w:ascii="Times New Roman" w:eastAsia="Times New Roman" w:hAnsi="Times New Roman" w:cs="Times New Roman"/>
                      <w:color w:val="000000"/>
                      <w:sz w:val="15"/>
                      <w:szCs w:val="15"/>
                      <w:lang w:eastAsia="ru-RU"/>
                    </w:rPr>
                    <w:b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20-50,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30-40, </w:t>
                  </w:r>
                  <w:r w:rsidRPr="00EB566B">
                    <w:rPr>
                      <w:rFonts w:ascii="Times New Roman" w:eastAsia="Times New Roman" w:hAnsi="Times New Roman" w:cs="Times New Roman"/>
                      <w:color w:val="000000"/>
                      <w:sz w:val="15"/>
                      <w:szCs w:val="15"/>
                      <w:lang w:eastAsia="ru-RU"/>
                    </w:rPr>
                    <w:br/>
                    <w:t>&gt;</w:t>
                  </w:r>
                  <w:proofErr w:type="spellStart"/>
                  <w:r w:rsidRPr="00EB566B">
                    <w:rPr>
                      <w:rFonts w:ascii="Times New Roman" w:eastAsia="Times New Roman" w:hAnsi="Times New Roman" w:cs="Times New Roman"/>
                      <w:color w:val="000000"/>
                      <w:sz w:val="15"/>
                      <w:szCs w:val="15"/>
                      <w:lang w:eastAsia="ru-RU"/>
                    </w:rPr>
                    <w:t>М</w:t>
                  </w:r>
                  <w:proofErr w:type="gramStart"/>
                  <w:r w:rsidRPr="00EB566B">
                    <w:rPr>
                      <w:rFonts w:ascii="Times New Roman" w:eastAsia="Times New Roman" w:hAnsi="Times New Roman" w:cs="Times New Roman"/>
                      <w:color w:val="000000"/>
                      <w:sz w:val="15"/>
                      <w:szCs w:val="15"/>
                      <w:lang w:eastAsia="ru-RU"/>
                    </w:rPr>
                    <w:t>g</w:t>
                  </w:r>
                  <w:proofErr w:type="spellEnd"/>
                  <w:proofErr w:type="gramEnd"/>
                  <w:r w:rsidRPr="00EB566B">
                    <w:rPr>
                      <w:rFonts w:ascii="Times New Roman" w:eastAsia="Times New Roman" w:hAnsi="Times New Roman" w:cs="Times New Roman"/>
                      <w:color w:val="000000"/>
                      <w:sz w:val="15"/>
                      <w:szCs w:val="15"/>
                      <w:lang w:eastAsia="ru-RU"/>
                    </w:rPr>
                    <w:t xml:space="preserve"> 30-50,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Рушаночка</w:t>
                  </w:r>
                  <w:proofErr w:type="spellEnd"/>
                  <w:r w:rsidRPr="00EB566B">
                    <w:rPr>
                      <w:rFonts w:ascii="Times New Roman" w:eastAsia="Times New Roman" w:hAnsi="Times New Roman" w:cs="Times New Roman"/>
                      <w:color w:val="000000"/>
                      <w:sz w:val="15"/>
                      <w:szCs w:val="15"/>
                      <w:lang w:eastAsia="ru-RU"/>
                    </w:rPr>
                    <w:t xml:space="preserve"> (скважины 1099к, 2026к). </w:t>
                  </w:r>
                  <w:r w:rsidRPr="00EB566B">
                    <w:rPr>
                      <w:rFonts w:ascii="Times New Roman" w:eastAsia="Times New Roman" w:hAnsi="Times New Roman" w:cs="Times New Roman"/>
                      <w:color w:val="000000"/>
                      <w:sz w:val="15"/>
                      <w:szCs w:val="15"/>
                      <w:lang w:eastAsia="ru-RU"/>
                    </w:rPr>
                    <w:br/>
                    <w:t>Старорусское месторождение, Новгородская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1,0-1,5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300-450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XXVIII. Гидрокарбонатно-хлоридная (хлоридно-гидрокарбонатная) натриевая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Обуховский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40-85, </w:t>
                  </w:r>
                  <w:r w:rsidRPr="00EB566B">
                    <w:rPr>
                      <w:rFonts w:ascii="Times New Roman" w:eastAsia="Times New Roman" w:hAnsi="Times New Roman" w:cs="Times New Roman"/>
                      <w:color w:val="000000"/>
                      <w:sz w:val="15"/>
                      <w:szCs w:val="15"/>
                      <w:lang w:eastAsia="ru-RU"/>
                    </w:rPr>
                    <w:b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20-60,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Обуховская</w:t>
                  </w:r>
                  <w:proofErr w:type="spellEnd"/>
                  <w:r w:rsidRPr="00EB566B">
                    <w:rPr>
                      <w:rFonts w:ascii="Times New Roman" w:eastAsia="Times New Roman" w:hAnsi="Times New Roman" w:cs="Times New Roman"/>
                      <w:color w:val="000000"/>
                      <w:sz w:val="15"/>
                      <w:szCs w:val="15"/>
                      <w:lang w:eastAsia="ru-RU"/>
                    </w:rPr>
                    <w:t>.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Обуховское</w:t>
                  </w:r>
                  <w:proofErr w:type="spellEnd"/>
                  <w:r w:rsidRPr="00EB566B">
                    <w:rPr>
                      <w:rFonts w:ascii="Times New Roman" w:eastAsia="Times New Roman" w:hAnsi="Times New Roman" w:cs="Times New Roman"/>
                      <w:color w:val="000000"/>
                      <w:sz w:val="15"/>
                      <w:szCs w:val="15"/>
                      <w:lang w:eastAsia="ru-RU"/>
                    </w:rPr>
                    <w:t xml:space="preserve"> месторождение, Свердловская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2,0-2,8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850-1200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700-850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XXVIIIa</w:t>
                  </w:r>
                  <w:proofErr w:type="spellEnd"/>
                  <w:r w:rsidRPr="00EB566B">
                    <w:rPr>
                      <w:rFonts w:ascii="Times New Roman" w:eastAsia="Times New Roman" w:hAnsi="Times New Roman" w:cs="Times New Roman"/>
                      <w:color w:val="000000"/>
                      <w:sz w:val="15"/>
                      <w:szCs w:val="15"/>
                      <w:lang w:eastAsia="ru-RU"/>
                    </w:rPr>
                    <w:t>. Гидрокарбонатно-хлоридная (хлоридно-гидрокарбонатная) натриевая, йодная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Азовский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70-80, </w:t>
                  </w:r>
                  <w:r w:rsidRPr="00EB566B">
                    <w:rPr>
                      <w:rFonts w:ascii="Times New Roman" w:eastAsia="Times New Roman" w:hAnsi="Times New Roman" w:cs="Times New Roman"/>
                      <w:color w:val="000000"/>
                      <w:sz w:val="15"/>
                      <w:szCs w:val="15"/>
                      <w:lang w:eastAsia="ru-RU"/>
                    </w:rPr>
                    <w:b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20-30,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Азовская. </w:t>
                  </w:r>
                  <w:r w:rsidRPr="00EB566B">
                    <w:rPr>
                      <w:rFonts w:ascii="Times New Roman" w:eastAsia="Times New Roman" w:hAnsi="Times New Roman" w:cs="Times New Roman"/>
                      <w:color w:val="000000"/>
                      <w:sz w:val="15"/>
                      <w:szCs w:val="15"/>
                      <w:lang w:eastAsia="ru-RU"/>
                    </w:rPr>
                    <w:br/>
                    <w:t>Ростовская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2000-2400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1800-2100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I 5-6</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В.2.3; В.4; В.5; В.6; В.7; В.8; 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Сочинский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45-60,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35-50,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Сочинская (скважина 2-РМ).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Мамайское</w:t>
                  </w:r>
                  <w:proofErr w:type="spellEnd"/>
                  <w:r w:rsidRPr="00EB566B">
                    <w:rPr>
                      <w:rFonts w:ascii="Times New Roman" w:eastAsia="Times New Roman" w:hAnsi="Times New Roman" w:cs="Times New Roman"/>
                      <w:color w:val="000000"/>
                      <w:sz w:val="15"/>
                      <w:szCs w:val="15"/>
                      <w:lang w:eastAsia="ru-RU"/>
                    </w:rPr>
                    <w:t xml:space="preserve"> месторождение, Краснодарский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5,0-7,0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2500-3200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1100-1500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1800-2200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I 5-7</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В.2.3; В.4-В.9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XXVIII</w:t>
                  </w:r>
                  <w:proofErr w:type="gramStart"/>
                  <w:r w:rsidRPr="00EB566B">
                    <w:rPr>
                      <w:rFonts w:ascii="Times New Roman" w:eastAsia="Times New Roman" w:hAnsi="Times New Roman" w:cs="Times New Roman"/>
                      <w:color w:val="000000"/>
                      <w:sz w:val="15"/>
                      <w:szCs w:val="15"/>
                      <w:lang w:eastAsia="ru-RU"/>
                    </w:rPr>
                    <w:t>б</w:t>
                  </w:r>
                  <w:proofErr w:type="spellEnd"/>
                  <w:proofErr w:type="gramEnd"/>
                  <w:r w:rsidRPr="00EB566B">
                    <w:rPr>
                      <w:rFonts w:ascii="Times New Roman" w:eastAsia="Times New Roman" w:hAnsi="Times New Roman" w:cs="Times New Roman"/>
                      <w:color w:val="000000"/>
                      <w:sz w:val="15"/>
                      <w:szCs w:val="15"/>
                      <w:lang w:eastAsia="ru-RU"/>
                    </w:rPr>
                    <w:t>. Гидрокарбонатно-хлоридная натриевая, борная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Кармадонский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65-75, </w:t>
                  </w:r>
                  <w:r w:rsidRPr="00EB566B">
                    <w:rPr>
                      <w:rFonts w:ascii="Times New Roman" w:eastAsia="Times New Roman" w:hAnsi="Times New Roman" w:cs="Times New Roman"/>
                      <w:color w:val="000000"/>
                      <w:sz w:val="15"/>
                      <w:szCs w:val="15"/>
                      <w:lang w:eastAsia="ru-RU"/>
                    </w:rPr>
                    <w:b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30-40,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68" w:tgtFrame="_blank" w:history="1">
                    <w:proofErr w:type="gramStart"/>
                    <w:r w:rsidR="00EB566B" w:rsidRPr="00EB566B">
                      <w:rPr>
                        <w:rFonts w:ascii="Times New Roman" w:eastAsia="Times New Roman" w:hAnsi="Times New Roman" w:cs="Times New Roman"/>
                        <w:color w:val="333399"/>
                        <w:sz w:val="15"/>
                        <w:szCs w:val="15"/>
                        <w:u w:val="single"/>
                        <w:lang w:eastAsia="ru-RU"/>
                      </w:rPr>
                      <w:t>Нижний</w:t>
                    </w:r>
                    <w:proofErr w:type="gramEnd"/>
                    <w:r w:rsidR="00EB566B" w:rsidRPr="00EB566B">
                      <w:rPr>
                        <w:rFonts w:ascii="Times New Roman" w:eastAsia="Times New Roman" w:hAnsi="Times New Roman" w:cs="Times New Roman"/>
                        <w:color w:val="333399"/>
                        <w:sz w:val="15"/>
                        <w:szCs w:val="15"/>
                        <w:u w:val="single"/>
                        <w:lang w:eastAsia="ru-RU"/>
                      </w:rPr>
                      <w:t xml:space="preserve"> </w:t>
                    </w:r>
                    <w:proofErr w:type="spellStart"/>
                    <w:r w:rsidR="00EB566B" w:rsidRPr="00EB566B">
                      <w:rPr>
                        <w:rFonts w:ascii="Times New Roman" w:eastAsia="Times New Roman" w:hAnsi="Times New Roman" w:cs="Times New Roman"/>
                        <w:color w:val="333399"/>
                        <w:sz w:val="15"/>
                        <w:szCs w:val="15"/>
                        <w:u w:val="single"/>
                        <w:lang w:eastAsia="ru-RU"/>
                      </w:rPr>
                      <w:t>Кармадон</w:t>
                    </w:r>
                    <w:proofErr w:type="spellEnd"/>
                  </w:hyperlink>
                  <w:r w:rsidR="00EB566B" w:rsidRPr="00EB566B">
                    <w:rPr>
                      <w:rFonts w:ascii="Times New Roman" w:eastAsia="Times New Roman" w:hAnsi="Times New Roman" w:cs="Times New Roman"/>
                      <w:color w:val="000000"/>
                      <w:sz w:val="15"/>
                      <w:szCs w:val="15"/>
                      <w:lang w:eastAsia="ru-RU"/>
                    </w:rPr>
                    <w:t>(скважина 29-р).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Кармадонское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РСО-Алания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2,0-4,2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1000- 1800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700-1300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80-200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В.3-В.8</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XXVIII</w:t>
                  </w:r>
                  <w:proofErr w:type="gramStart"/>
                  <w:r w:rsidRPr="00EB566B">
                    <w:rPr>
                      <w:rFonts w:ascii="Times New Roman" w:eastAsia="Times New Roman" w:hAnsi="Times New Roman" w:cs="Times New Roman"/>
                      <w:color w:val="000000"/>
                      <w:sz w:val="15"/>
                      <w:szCs w:val="15"/>
                      <w:lang w:eastAsia="ru-RU"/>
                    </w:rPr>
                    <w:t>в</w:t>
                  </w:r>
                  <w:proofErr w:type="spellEnd"/>
                  <w:proofErr w:type="gramEnd"/>
                  <w:r w:rsidRPr="00EB566B">
                    <w:rPr>
                      <w:rFonts w:ascii="Times New Roman" w:eastAsia="Times New Roman" w:hAnsi="Times New Roman" w:cs="Times New Roman"/>
                      <w:color w:val="000000"/>
                      <w:sz w:val="15"/>
                      <w:szCs w:val="15"/>
                      <w:lang w:eastAsia="ru-RU"/>
                    </w:rPr>
                    <w:t>. Гидрокарбонатно-хлоридная натриевая, борная, йодная, мышьяковистая, кремнистая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Синегорский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60-80, </w:t>
                  </w:r>
                  <w:r w:rsidRPr="00EB566B">
                    <w:rPr>
                      <w:rFonts w:ascii="Times New Roman" w:eastAsia="Times New Roman" w:hAnsi="Times New Roman" w:cs="Times New Roman"/>
                      <w:color w:val="000000"/>
                      <w:sz w:val="15"/>
                      <w:szCs w:val="15"/>
                      <w:lang w:eastAsia="ru-RU"/>
                    </w:rPr>
                    <w:b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20-40,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Синегорская</w:t>
                  </w:r>
                  <w:proofErr w:type="spellEnd"/>
                  <w:r w:rsidRPr="00EB566B">
                    <w:rPr>
                      <w:rFonts w:ascii="Times New Roman" w:eastAsia="Times New Roman" w:hAnsi="Times New Roman" w:cs="Times New Roman"/>
                      <w:color w:val="000000"/>
                      <w:sz w:val="15"/>
                      <w:szCs w:val="15"/>
                      <w:lang w:eastAsia="ru-RU"/>
                    </w:rPr>
                    <w:t xml:space="preserve"> (скважины 16, 17).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Синегорское</w:t>
                  </w:r>
                  <w:proofErr w:type="spellEnd"/>
                  <w:r w:rsidRPr="00EB566B">
                    <w:rPr>
                      <w:rFonts w:ascii="Times New Roman" w:eastAsia="Times New Roman" w:hAnsi="Times New Roman" w:cs="Times New Roman"/>
                      <w:color w:val="000000"/>
                      <w:sz w:val="15"/>
                      <w:szCs w:val="15"/>
                      <w:lang w:eastAsia="ru-RU"/>
                    </w:rPr>
                    <w:t xml:space="preserve"> месторождение, Сахалинская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18,0-22,0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3400-5800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5400-7000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130-200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140-210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5300- 6200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BO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2300-2600, </w:t>
                  </w:r>
                  <w:r w:rsidRPr="00EB566B">
                    <w:rPr>
                      <w:rFonts w:ascii="Times New Roman" w:eastAsia="Times New Roman" w:hAnsi="Times New Roman" w:cs="Times New Roman"/>
                      <w:color w:val="000000"/>
                      <w:sz w:val="15"/>
                      <w:szCs w:val="15"/>
                      <w:lang w:val="en-US" w:eastAsia="ru-RU"/>
                    </w:rPr>
                    <w:br/>
                    <w:t>I 15-17, </w:t>
                  </w:r>
                  <w:r w:rsidRPr="00EB566B">
                    <w:rPr>
                      <w:rFonts w:ascii="Times New Roman" w:eastAsia="Times New Roman" w:hAnsi="Times New Roman" w:cs="Times New Roman"/>
                      <w:color w:val="000000"/>
                      <w:sz w:val="15"/>
                      <w:szCs w:val="15"/>
                      <w:lang w:val="en-US" w:eastAsia="ru-RU"/>
                    </w:rPr>
                    <w:br/>
                    <w:t>As 20-25, </w:t>
                  </w:r>
                  <w:r w:rsidRPr="00EB566B">
                    <w:rPr>
                      <w:rFonts w:ascii="Times New Roman" w:eastAsia="Times New Roman" w:hAnsi="Times New Roman" w:cs="Times New Roman"/>
                      <w:color w:val="000000"/>
                      <w:sz w:val="15"/>
                      <w:szCs w:val="15"/>
                      <w:lang w:val="en-US" w:eastAsia="ru-RU"/>
                    </w:rPr>
                    <w:br/>
                    <w:t>H</w:t>
                  </w:r>
                  <w:r w:rsidRPr="00EB566B">
                    <w:rPr>
                      <w:rFonts w:ascii="Times New Roman" w:eastAsia="Times New Roman" w:hAnsi="Times New Roman" w:cs="Times New Roman"/>
                      <w:color w:val="000000"/>
                      <w:sz w:val="15"/>
                      <w:szCs w:val="15"/>
                      <w:vertAlign w:val="subscript"/>
                      <w:lang w:val="en-US" w:eastAsia="ru-RU"/>
                    </w:rPr>
                    <w:t>2</w:t>
                  </w:r>
                  <w:r w:rsidRPr="00EB566B">
                    <w:rPr>
                      <w:rFonts w:ascii="Times New Roman" w:eastAsia="Times New Roman" w:hAnsi="Times New Roman" w:cs="Times New Roman"/>
                      <w:color w:val="000000"/>
                      <w:sz w:val="15"/>
                      <w:szCs w:val="15"/>
                      <w:lang w:val="en-US" w:eastAsia="ru-RU"/>
                    </w:rPr>
                    <w:t>SiO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35-75,</w:t>
                  </w:r>
                  <w:r w:rsidRPr="00EB566B">
                    <w:rPr>
                      <w:rFonts w:ascii="Times New Roman" w:eastAsia="Times New Roman" w:hAnsi="Times New Roman" w:cs="Times New Roman"/>
                      <w:color w:val="000000"/>
                      <w:sz w:val="15"/>
                      <w:szCs w:val="15"/>
                      <w:lang w:val="en-US" w:eastAsia="ru-RU"/>
                    </w:rPr>
                    <w:br/>
                    <w:t>CO</w:t>
                  </w:r>
                  <w:r w:rsidRPr="00EB566B">
                    <w:rPr>
                      <w:rFonts w:ascii="Times New Roman" w:eastAsia="Times New Roman" w:hAnsi="Times New Roman" w:cs="Times New Roman"/>
                      <w:color w:val="000000"/>
                      <w:sz w:val="15"/>
                      <w:szCs w:val="15"/>
                      <w:vertAlign w:val="subscript"/>
                      <w:lang w:val="en-US" w:eastAsia="ru-RU"/>
                    </w:rPr>
                    <w:t>2</w:t>
                  </w:r>
                  <w:r w:rsidRPr="00EB566B">
                    <w:rPr>
                      <w:rFonts w:ascii="Times New Roman" w:eastAsia="Times New Roman" w:hAnsi="Times New Roman" w:cs="Times New Roman"/>
                      <w:color w:val="000000"/>
                      <w:sz w:val="15"/>
                      <w:szCs w:val="15"/>
                      <w:lang w:val="en-US" w:eastAsia="ru-RU"/>
                    </w:rPr>
                    <w:t> 2000-2500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 В.5; В.10</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XXIX. Хлоридно-гидрокарбонатная кальциево-натриевая, борная, железистая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Малкинский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55-75, </w:t>
                  </w:r>
                  <w:r w:rsidRPr="00EB566B">
                    <w:rPr>
                      <w:rFonts w:ascii="Times New Roman" w:eastAsia="Times New Roman" w:hAnsi="Times New Roman" w:cs="Times New Roman"/>
                      <w:color w:val="000000"/>
                      <w:sz w:val="15"/>
                      <w:szCs w:val="15"/>
                      <w:lang w:val="en-US" w:eastAsia="ru-RU"/>
                    </w:rPr>
                    <w:br/>
                  </w:r>
                  <w:r w:rsidRPr="00EB566B">
                    <w:rPr>
                      <w:rFonts w:ascii="Times New Roman" w:eastAsia="Times New Roman" w:hAnsi="Times New Roman" w:cs="Times New Roman"/>
                      <w:color w:val="000000"/>
                      <w:sz w:val="15"/>
                      <w:szCs w:val="15"/>
                      <w:lang w:eastAsia="ru-RU"/>
                    </w:rPr>
                    <w:t>С</w:t>
                  </w:r>
                  <w:r w:rsidRPr="00EB566B">
                    <w:rPr>
                      <w:rFonts w:ascii="Times New Roman" w:eastAsia="Times New Roman" w:hAnsi="Times New Roman" w:cs="Times New Roman"/>
                      <w:color w:val="000000"/>
                      <w:sz w:val="15"/>
                      <w:szCs w:val="15"/>
                      <w:lang w:val="en-US" w:eastAsia="ru-RU"/>
                    </w:rPr>
                    <w:t>l 20-45,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55-75,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20-35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Малкинская</w:t>
                  </w:r>
                  <w:proofErr w:type="spellEnd"/>
                  <w:r w:rsidRPr="00EB566B">
                    <w:rPr>
                      <w:rFonts w:ascii="Times New Roman" w:eastAsia="Times New Roman" w:hAnsi="Times New Roman" w:cs="Times New Roman"/>
                      <w:color w:val="000000"/>
                      <w:sz w:val="15"/>
                      <w:szCs w:val="15"/>
                      <w:lang w:eastAsia="ru-RU"/>
                    </w:rPr>
                    <w:t xml:space="preserve"> (скважина 14).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Малкинское</w:t>
                  </w:r>
                  <w:proofErr w:type="spellEnd"/>
                  <w:r w:rsidRPr="00EB566B">
                    <w:rPr>
                      <w:rFonts w:ascii="Times New Roman" w:eastAsia="Times New Roman" w:hAnsi="Times New Roman" w:cs="Times New Roman"/>
                      <w:color w:val="000000"/>
                      <w:sz w:val="15"/>
                      <w:szCs w:val="15"/>
                      <w:lang w:eastAsia="ru-RU"/>
                    </w:rPr>
                    <w:t xml:space="preserve"> месторождение, Камчатская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2,5-4,2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Fe</w:t>
                  </w:r>
                  <w:proofErr w:type="spellEnd"/>
                  <w:r w:rsidRPr="00EB566B">
                    <w:rPr>
                      <w:rFonts w:ascii="Times New Roman" w:eastAsia="Times New Roman" w:hAnsi="Times New Roman" w:cs="Times New Roman"/>
                      <w:color w:val="000000"/>
                      <w:sz w:val="15"/>
                      <w:szCs w:val="15"/>
                      <w:lang w:eastAsia="ru-RU"/>
                    </w:rPr>
                    <w:t xml:space="preserve"> 10-20, </w:t>
                  </w:r>
                  <w:r w:rsidRPr="00EB566B">
                    <w:rPr>
                      <w:rFonts w:ascii="Times New Roman" w:eastAsia="Times New Roman" w:hAnsi="Times New Roman" w:cs="Times New Roman"/>
                      <w:color w:val="000000"/>
                      <w:sz w:val="15"/>
                      <w:szCs w:val="15"/>
                      <w:lang w:eastAsia="ru-RU"/>
                    </w:rPr>
                    <w:b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60-100, </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1800-2300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В.3-В.8; В.10</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ХХ</w:t>
                  </w:r>
                  <w:proofErr w:type="gramStart"/>
                  <w:r w:rsidRPr="00EB566B">
                    <w:rPr>
                      <w:rFonts w:ascii="Times New Roman" w:eastAsia="Times New Roman" w:hAnsi="Times New Roman" w:cs="Times New Roman"/>
                      <w:color w:val="000000"/>
                      <w:sz w:val="15"/>
                      <w:szCs w:val="15"/>
                      <w:lang w:eastAsia="ru-RU"/>
                    </w:rPr>
                    <w:t>ІХ</w:t>
                  </w:r>
                  <w:proofErr w:type="gramEnd"/>
                  <w:r w:rsidRPr="00EB566B">
                    <w:rPr>
                      <w:rFonts w:ascii="Times New Roman" w:eastAsia="Times New Roman" w:hAnsi="Times New Roman" w:cs="Times New Roman"/>
                      <w:color w:val="000000"/>
                      <w:sz w:val="15"/>
                      <w:szCs w:val="15"/>
                      <w:lang w:eastAsia="ru-RU"/>
                    </w:rPr>
                    <w:t>а</w:t>
                  </w:r>
                  <w:proofErr w:type="spellEnd"/>
                  <w:r w:rsidRPr="00EB566B">
                    <w:rPr>
                      <w:rFonts w:ascii="Times New Roman" w:eastAsia="Times New Roman" w:hAnsi="Times New Roman" w:cs="Times New Roman"/>
                      <w:color w:val="000000"/>
                      <w:sz w:val="15"/>
                      <w:szCs w:val="15"/>
                      <w:lang w:eastAsia="ru-RU"/>
                    </w:rPr>
                    <w:t>. Хлоридно-гидрокарбонатная кальциево-натриевая, борная, железистая, кремнистая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Эльбрусский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val="en-US" w:eastAsia="ru-RU"/>
                    </w:rPr>
                  </w:pPr>
                  <w:r w:rsidRPr="00EB566B">
                    <w:rPr>
                      <w:rFonts w:ascii="Times New Roman" w:eastAsia="Times New Roman" w:hAnsi="Times New Roman" w:cs="Times New Roman"/>
                      <w:color w:val="000000"/>
                      <w:sz w:val="15"/>
                      <w:szCs w:val="15"/>
                      <w:lang w:val="en-US" w:eastAsia="ru-RU"/>
                    </w:rPr>
                    <w:t>HCO</w:t>
                  </w:r>
                  <w:r w:rsidRPr="00EB566B">
                    <w:rPr>
                      <w:rFonts w:ascii="Times New Roman" w:eastAsia="Times New Roman" w:hAnsi="Times New Roman" w:cs="Times New Roman"/>
                      <w:color w:val="000000"/>
                      <w:sz w:val="15"/>
                      <w:szCs w:val="15"/>
                      <w:vertAlign w:val="subscript"/>
                      <w:lang w:val="en-US" w:eastAsia="ru-RU"/>
                    </w:rPr>
                    <w:t>3</w:t>
                  </w:r>
                  <w:r w:rsidRPr="00EB566B">
                    <w:rPr>
                      <w:rFonts w:ascii="Times New Roman" w:eastAsia="Times New Roman" w:hAnsi="Times New Roman" w:cs="Times New Roman"/>
                      <w:color w:val="000000"/>
                      <w:sz w:val="15"/>
                      <w:szCs w:val="15"/>
                      <w:lang w:val="en-US" w:eastAsia="ru-RU"/>
                    </w:rPr>
                    <w:t> 55-75, </w:t>
                  </w:r>
                  <w:r w:rsidRPr="00EB566B">
                    <w:rPr>
                      <w:rFonts w:ascii="Times New Roman" w:eastAsia="Times New Roman" w:hAnsi="Times New Roman" w:cs="Times New Roman"/>
                      <w:color w:val="000000"/>
                      <w:sz w:val="15"/>
                      <w:szCs w:val="15"/>
                      <w:lang w:val="en-US" w:eastAsia="ru-RU"/>
                    </w:rPr>
                    <w:br/>
                  </w:r>
                  <w:r w:rsidRPr="00EB566B">
                    <w:rPr>
                      <w:rFonts w:ascii="Times New Roman" w:eastAsia="Times New Roman" w:hAnsi="Times New Roman" w:cs="Times New Roman"/>
                      <w:color w:val="000000"/>
                      <w:sz w:val="15"/>
                      <w:szCs w:val="15"/>
                      <w:lang w:eastAsia="ru-RU"/>
                    </w:rPr>
                    <w:t>С</w:t>
                  </w:r>
                  <w:r w:rsidRPr="00EB566B">
                    <w:rPr>
                      <w:rFonts w:ascii="Times New Roman" w:eastAsia="Times New Roman" w:hAnsi="Times New Roman" w:cs="Times New Roman"/>
                      <w:color w:val="000000"/>
                      <w:sz w:val="15"/>
                      <w:szCs w:val="15"/>
                      <w:lang w:val="en-US" w:eastAsia="ru-RU"/>
                    </w:rPr>
                    <w:t>l 20-45, </w:t>
                  </w:r>
                  <w:r w:rsidRPr="00EB566B">
                    <w:rPr>
                      <w:rFonts w:ascii="Times New Roman" w:eastAsia="Times New Roman" w:hAnsi="Times New Roman" w:cs="Times New Roman"/>
                      <w:color w:val="000000"/>
                      <w:sz w:val="15"/>
                      <w:szCs w:val="15"/>
                      <w:lang w:val="en-US" w:eastAsia="ru-RU"/>
                    </w:rPr>
                    <w:br/>
                    <w:t>(</w:t>
                  </w:r>
                  <w:proofErr w:type="spellStart"/>
                  <w:r w:rsidRPr="00EB566B">
                    <w:rPr>
                      <w:rFonts w:ascii="Times New Roman" w:eastAsia="Times New Roman" w:hAnsi="Times New Roman" w:cs="Times New Roman"/>
                      <w:color w:val="000000"/>
                      <w:sz w:val="15"/>
                      <w:szCs w:val="15"/>
                      <w:lang w:val="en-US" w:eastAsia="ru-RU"/>
                    </w:rPr>
                    <w:t>Na+K</w:t>
                  </w:r>
                  <w:proofErr w:type="spellEnd"/>
                  <w:r w:rsidRPr="00EB566B">
                    <w:rPr>
                      <w:rFonts w:ascii="Times New Roman" w:eastAsia="Times New Roman" w:hAnsi="Times New Roman" w:cs="Times New Roman"/>
                      <w:color w:val="000000"/>
                      <w:sz w:val="15"/>
                      <w:szCs w:val="15"/>
                      <w:lang w:val="en-US" w:eastAsia="ru-RU"/>
                    </w:rPr>
                    <w:t>) 55-75, </w:t>
                  </w:r>
                  <w:r w:rsidRPr="00EB566B">
                    <w:rPr>
                      <w:rFonts w:ascii="Times New Roman" w:eastAsia="Times New Roman" w:hAnsi="Times New Roman" w:cs="Times New Roman"/>
                      <w:color w:val="000000"/>
                      <w:sz w:val="15"/>
                      <w:szCs w:val="15"/>
                      <w:lang w:val="en-US"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val="en-US" w:eastAsia="ru-RU"/>
                    </w:rPr>
                    <w:t xml:space="preserve"> 20-35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231AE0"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hyperlink r:id="rId69" w:tgtFrame="_blank" w:history="1">
                    <w:r w:rsidR="00EB566B" w:rsidRPr="00EB566B">
                      <w:rPr>
                        <w:rFonts w:ascii="Times New Roman" w:eastAsia="Times New Roman" w:hAnsi="Times New Roman" w:cs="Times New Roman"/>
                        <w:color w:val="333399"/>
                        <w:sz w:val="15"/>
                        <w:szCs w:val="15"/>
                        <w:u w:val="single"/>
                        <w:lang w:eastAsia="ru-RU"/>
                      </w:rPr>
                      <w:t>Эльбрус</w:t>
                    </w:r>
                  </w:hyperlink>
                  <w:r w:rsidR="00EB566B" w:rsidRPr="00EB566B">
                    <w:rPr>
                      <w:rFonts w:ascii="Times New Roman" w:eastAsia="Times New Roman" w:hAnsi="Times New Roman" w:cs="Times New Roman"/>
                      <w:color w:val="000000"/>
                      <w:sz w:val="15"/>
                      <w:szCs w:val="15"/>
                      <w:lang w:eastAsia="ru-RU"/>
                    </w:rPr>
                    <w:t> (скважина 2). </w:t>
                  </w:r>
                  <w:r w:rsidR="00EB566B" w:rsidRPr="00EB566B">
                    <w:rPr>
                      <w:rFonts w:ascii="Times New Roman" w:eastAsia="Times New Roman" w:hAnsi="Times New Roman" w:cs="Times New Roman"/>
                      <w:color w:val="000000"/>
                      <w:sz w:val="15"/>
                      <w:szCs w:val="15"/>
                      <w:lang w:eastAsia="ru-RU"/>
                    </w:rPr>
                    <w:br/>
                  </w:r>
                  <w:proofErr w:type="spellStart"/>
                  <w:r w:rsidR="00EB566B" w:rsidRPr="00EB566B">
                    <w:rPr>
                      <w:rFonts w:ascii="Times New Roman" w:eastAsia="Times New Roman" w:hAnsi="Times New Roman" w:cs="Times New Roman"/>
                      <w:color w:val="000000"/>
                      <w:sz w:val="15"/>
                      <w:szCs w:val="15"/>
                      <w:lang w:eastAsia="ru-RU"/>
                    </w:rPr>
                    <w:t>Приэльбрусское</w:t>
                  </w:r>
                  <w:proofErr w:type="spellEnd"/>
                  <w:r w:rsidR="00EB566B" w:rsidRPr="00EB566B">
                    <w:rPr>
                      <w:rFonts w:ascii="Times New Roman" w:eastAsia="Times New Roman" w:hAnsi="Times New Roman" w:cs="Times New Roman"/>
                      <w:color w:val="000000"/>
                      <w:sz w:val="15"/>
                      <w:szCs w:val="15"/>
                      <w:lang w:eastAsia="ru-RU"/>
                    </w:rPr>
                    <w:t xml:space="preserve"> месторождение, Кабардино-Балкарская Республика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1200-1500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100-150,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Fe</w:t>
                  </w:r>
                  <w:proofErr w:type="spellEnd"/>
                  <w:r w:rsidRPr="00EB566B">
                    <w:rPr>
                      <w:rFonts w:ascii="Times New Roman" w:eastAsia="Times New Roman" w:hAnsi="Times New Roman" w:cs="Times New Roman"/>
                      <w:color w:val="000000"/>
                      <w:sz w:val="15"/>
                      <w:szCs w:val="15"/>
                      <w:lang w:eastAsia="ru-RU"/>
                    </w:rPr>
                    <w:t xml:space="preserve"> 10-40, </w:t>
                  </w:r>
                  <w:r w:rsidRPr="00EB566B">
                    <w:rPr>
                      <w:rFonts w:ascii="Times New Roman" w:eastAsia="Times New Roman" w:hAnsi="Times New Roman" w:cs="Times New Roman"/>
                      <w:color w:val="000000"/>
                      <w:sz w:val="15"/>
                      <w:szCs w:val="15"/>
                      <w:lang w:eastAsia="ru-RU"/>
                    </w:rPr>
                    <w:br/>
                    <w:t>H</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SiO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60-90,</w:t>
                  </w:r>
                  <w:r w:rsidRPr="00EB566B">
                    <w:rPr>
                      <w:rFonts w:ascii="Times New Roman" w:eastAsia="Times New Roman" w:hAnsi="Times New Roman" w:cs="Times New Roman"/>
                      <w:color w:val="000000"/>
                      <w:sz w:val="15"/>
                      <w:szCs w:val="15"/>
                      <w:lang w:eastAsia="ru-RU"/>
                    </w:rPr>
                    <w:br/>
                    <w:t>CO</w:t>
                  </w:r>
                  <w:r w:rsidRPr="00EB566B">
                    <w:rPr>
                      <w:rFonts w:ascii="Times New Roman" w:eastAsia="Times New Roman" w:hAnsi="Times New Roman" w:cs="Times New Roman"/>
                      <w:color w:val="000000"/>
                      <w:sz w:val="15"/>
                      <w:szCs w:val="15"/>
                      <w:vertAlign w:val="subscript"/>
                      <w:lang w:eastAsia="ru-RU"/>
                    </w:rPr>
                    <w:t>2</w:t>
                  </w:r>
                  <w:r w:rsidRPr="00EB566B">
                    <w:rPr>
                      <w:rFonts w:ascii="Times New Roman" w:eastAsia="Times New Roman" w:hAnsi="Times New Roman" w:cs="Times New Roman"/>
                      <w:color w:val="000000"/>
                      <w:sz w:val="15"/>
                      <w:szCs w:val="15"/>
                      <w:lang w:eastAsia="ru-RU"/>
                    </w:rPr>
                    <w:t> 1000-2000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 В.2.1; В.2.2; В.2.3; В.3-В.8; В.10</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XXX. Хлоридная натриевая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Калининградский</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1,0-5,0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&gt;80,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Ангарская (скважина 2). </w:t>
                  </w:r>
                  <w:r w:rsidRPr="00EB566B">
                    <w:rPr>
                      <w:rFonts w:ascii="Times New Roman" w:eastAsia="Times New Roman" w:hAnsi="Times New Roman" w:cs="Times New Roman"/>
                      <w:color w:val="000000"/>
                      <w:sz w:val="15"/>
                      <w:szCs w:val="15"/>
                      <w:lang w:eastAsia="ru-RU"/>
                    </w:rPr>
                    <w:br/>
                    <w:t xml:space="preserve">Ангарское месторождение, </w:t>
                  </w:r>
                  <w:r w:rsidRPr="00EB566B">
                    <w:rPr>
                      <w:rFonts w:ascii="Times New Roman" w:eastAsia="Times New Roman" w:hAnsi="Times New Roman" w:cs="Times New Roman"/>
                      <w:color w:val="000000"/>
                      <w:sz w:val="15"/>
                      <w:szCs w:val="15"/>
                      <w:lang w:eastAsia="ru-RU"/>
                    </w:rPr>
                    <w:lastRenderedPageBreak/>
                    <w:t>Иркутская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lastRenderedPageBreak/>
                    <w:t>2,0-3,0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900-1200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В.4-В.8; 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Нальчик (скважина 1-Э). </w:t>
                  </w:r>
                  <w:r w:rsidRPr="00EB566B">
                    <w:rPr>
                      <w:rFonts w:ascii="Times New Roman" w:eastAsia="Times New Roman" w:hAnsi="Times New Roman" w:cs="Times New Roman"/>
                      <w:color w:val="000000"/>
                      <w:sz w:val="15"/>
                      <w:szCs w:val="15"/>
                      <w:lang w:eastAsia="ru-RU"/>
                    </w:rPr>
                    <w:br/>
                    <w:t>Нальчикское месторождение, Кабардино-Балкарская Республика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1000-2500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Ростовская. </w:t>
                  </w:r>
                  <w:r w:rsidRPr="00EB566B">
                    <w:rPr>
                      <w:rFonts w:ascii="Times New Roman" w:eastAsia="Times New Roman" w:hAnsi="Times New Roman" w:cs="Times New Roman"/>
                      <w:color w:val="000000"/>
                      <w:sz w:val="15"/>
                      <w:szCs w:val="15"/>
                      <w:lang w:eastAsia="ru-RU"/>
                    </w:rPr>
                    <w:br/>
                    <w:t>Ростовская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170-220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1800-2100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1000-1300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Калининградская N 1 (скважина 1/02). </w:t>
                  </w:r>
                  <w:r w:rsidRPr="00EB566B">
                    <w:rPr>
                      <w:rFonts w:ascii="Times New Roman" w:eastAsia="Times New Roman" w:hAnsi="Times New Roman" w:cs="Times New Roman"/>
                      <w:color w:val="000000"/>
                      <w:sz w:val="15"/>
                      <w:szCs w:val="15"/>
                      <w:lang w:eastAsia="ru-RU"/>
                    </w:rPr>
                    <w:br/>
                    <w:t>Калининградское месторождение, Калининградская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550-700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1700-2100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1250-1500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Тюменский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60-90,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Тюменская (</w:t>
                  </w:r>
                  <w:proofErr w:type="spellStart"/>
                  <w:r w:rsidRPr="00EB566B">
                    <w:rPr>
                      <w:rFonts w:ascii="Times New Roman" w:eastAsia="Times New Roman" w:hAnsi="Times New Roman" w:cs="Times New Roman"/>
                      <w:color w:val="000000"/>
                      <w:sz w:val="15"/>
                      <w:szCs w:val="15"/>
                      <w:lang w:eastAsia="ru-RU"/>
                    </w:rPr>
                    <w:t>Тараскуль</w:t>
                  </w:r>
                  <w:proofErr w:type="spellEnd"/>
                  <w:r w:rsidRPr="00EB566B">
                    <w:rPr>
                      <w:rFonts w:ascii="Times New Roman" w:eastAsia="Times New Roman" w:hAnsi="Times New Roman" w:cs="Times New Roman"/>
                      <w:color w:val="000000"/>
                      <w:sz w:val="15"/>
                      <w:szCs w:val="15"/>
                      <w:lang w:eastAsia="ru-RU"/>
                    </w:rPr>
                    <w:t>) (скважина 2-Б).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Тараскульское</w:t>
                  </w:r>
                  <w:proofErr w:type="spellEnd"/>
                  <w:r w:rsidRPr="00EB566B">
                    <w:rPr>
                      <w:rFonts w:ascii="Times New Roman" w:eastAsia="Times New Roman" w:hAnsi="Times New Roman" w:cs="Times New Roman"/>
                      <w:color w:val="000000"/>
                      <w:sz w:val="15"/>
                      <w:szCs w:val="15"/>
                      <w:lang w:eastAsia="ru-RU"/>
                    </w:rPr>
                    <w:t xml:space="preserve"> месторождение, Тюменская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5,0-6,5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2800-3200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1800-2100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Нижне-</w:t>
                  </w:r>
                  <w:proofErr w:type="spellStart"/>
                  <w:r w:rsidRPr="00EB566B">
                    <w:rPr>
                      <w:rFonts w:ascii="Times New Roman" w:eastAsia="Times New Roman" w:hAnsi="Times New Roman" w:cs="Times New Roman"/>
                      <w:color w:val="000000"/>
                      <w:sz w:val="15"/>
                      <w:szCs w:val="15"/>
                      <w:lang w:eastAsia="ru-RU"/>
                    </w:rPr>
                    <w:t>Сергинский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Нижне-</w:t>
                  </w:r>
                  <w:proofErr w:type="spellStart"/>
                  <w:r w:rsidRPr="00EB566B">
                    <w:rPr>
                      <w:rFonts w:ascii="Times New Roman" w:eastAsia="Times New Roman" w:hAnsi="Times New Roman" w:cs="Times New Roman"/>
                      <w:color w:val="000000"/>
                      <w:sz w:val="15"/>
                      <w:szCs w:val="15"/>
                      <w:lang w:eastAsia="ru-RU"/>
                    </w:rPr>
                    <w:t>Сергинская</w:t>
                  </w:r>
                  <w:proofErr w:type="spellEnd"/>
                  <w:r w:rsidRPr="00EB566B">
                    <w:rPr>
                      <w:rFonts w:ascii="Times New Roman" w:eastAsia="Times New Roman" w:hAnsi="Times New Roman" w:cs="Times New Roman"/>
                      <w:color w:val="000000"/>
                      <w:sz w:val="15"/>
                      <w:szCs w:val="15"/>
                      <w:lang w:eastAsia="ru-RU"/>
                    </w:rPr>
                    <w:t xml:space="preserve"> (скважина 4). </w:t>
                  </w:r>
                  <w:r w:rsidRPr="00EB566B">
                    <w:rPr>
                      <w:rFonts w:ascii="Times New Roman" w:eastAsia="Times New Roman" w:hAnsi="Times New Roman" w:cs="Times New Roman"/>
                      <w:color w:val="000000"/>
                      <w:sz w:val="15"/>
                      <w:szCs w:val="15"/>
                      <w:lang w:eastAsia="ru-RU"/>
                    </w:rPr>
                    <w:br/>
                    <w:t>Нижне-</w:t>
                  </w:r>
                  <w:proofErr w:type="spellStart"/>
                  <w:r w:rsidRPr="00EB566B">
                    <w:rPr>
                      <w:rFonts w:ascii="Times New Roman" w:eastAsia="Times New Roman" w:hAnsi="Times New Roman" w:cs="Times New Roman"/>
                      <w:color w:val="000000"/>
                      <w:sz w:val="15"/>
                      <w:szCs w:val="15"/>
                      <w:lang w:eastAsia="ru-RU"/>
                    </w:rPr>
                    <w:t>Сергинское</w:t>
                  </w:r>
                  <w:proofErr w:type="spellEnd"/>
                  <w:r w:rsidRPr="00EB566B">
                    <w:rPr>
                      <w:rFonts w:ascii="Times New Roman" w:eastAsia="Times New Roman" w:hAnsi="Times New Roman" w:cs="Times New Roman"/>
                      <w:color w:val="000000"/>
                      <w:sz w:val="15"/>
                      <w:szCs w:val="15"/>
                      <w:lang w:eastAsia="ru-RU"/>
                    </w:rPr>
                    <w:t xml:space="preserve"> месторождение, Свердловская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100-200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3000-4500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2000-3000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В.4-В.9</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ХХХа</w:t>
                  </w:r>
                  <w:proofErr w:type="spellEnd"/>
                  <w:r w:rsidRPr="00EB566B">
                    <w:rPr>
                      <w:rFonts w:ascii="Times New Roman" w:eastAsia="Times New Roman" w:hAnsi="Times New Roman" w:cs="Times New Roman"/>
                      <w:color w:val="000000"/>
                      <w:sz w:val="15"/>
                      <w:szCs w:val="15"/>
                      <w:lang w:eastAsia="ru-RU"/>
                    </w:rPr>
                    <w:t>. Хлоридная натриевая, йодная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Ходыженский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&gt;75,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Ходыженская</w:t>
                  </w:r>
                  <w:proofErr w:type="spellEnd"/>
                  <w:r w:rsidRPr="00EB566B">
                    <w:rPr>
                      <w:rFonts w:ascii="Times New Roman" w:eastAsia="Times New Roman" w:hAnsi="Times New Roman" w:cs="Times New Roman"/>
                      <w:color w:val="000000"/>
                      <w:sz w:val="15"/>
                      <w:szCs w:val="15"/>
                      <w:lang w:eastAsia="ru-RU"/>
                    </w:rPr>
                    <w:t xml:space="preserve"> (скважина 503).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Ходыженское</w:t>
                  </w:r>
                  <w:proofErr w:type="spellEnd"/>
                  <w:r w:rsidRPr="00EB566B">
                    <w:rPr>
                      <w:rFonts w:ascii="Times New Roman" w:eastAsia="Times New Roman" w:hAnsi="Times New Roman" w:cs="Times New Roman"/>
                      <w:color w:val="000000"/>
                      <w:sz w:val="15"/>
                      <w:szCs w:val="15"/>
                      <w:lang w:eastAsia="ru-RU"/>
                    </w:rPr>
                    <w:t xml:space="preserve"> месторождение, Краснодарский край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3,5-4,8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600-800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1700-2100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1400-1700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I 10-15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В.4-В.9</w:t>
                  </w:r>
                </w:p>
              </w:tc>
            </w:tr>
            <w:tr w:rsidR="00EB566B" w:rsidRPr="00EB566B" w:rsidTr="00EB566B">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ХХХб</w:t>
                  </w:r>
                  <w:proofErr w:type="spellEnd"/>
                  <w:r w:rsidRPr="00EB566B">
                    <w:rPr>
                      <w:rFonts w:ascii="Times New Roman" w:eastAsia="Times New Roman" w:hAnsi="Times New Roman" w:cs="Times New Roman"/>
                      <w:color w:val="000000"/>
                      <w:sz w:val="15"/>
                      <w:szCs w:val="15"/>
                      <w:lang w:eastAsia="ru-RU"/>
                    </w:rPr>
                    <w:t>. Хлоридная натриевая, борная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Омский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4,5-6,5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60-90,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Омская N 1 (скважина 1-Б). </w:t>
                  </w:r>
                  <w:r w:rsidRPr="00EB566B">
                    <w:rPr>
                      <w:rFonts w:ascii="Times New Roman" w:eastAsia="Times New Roman" w:hAnsi="Times New Roman" w:cs="Times New Roman"/>
                      <w:color w:val="000000"/>
                      <w:sz w:val="15"/>
                      <w:szCs w:val="15"/>
                      <w:lang w:eastAsia="ru-RU"/>
                    </w:rPr>
                    <w:br/>
                    <w:t>Омское месторождение, Омская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4,5-6,5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2500-3300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1700-2200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50-60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В.4-В.9</w:t>
                  </w:r>
                </w:p>
              </w:tc>
            </w:tr>
            <w:tr w:rsidR="00EB566B" w:rsidRPr="00EB566B" w:rsidTr="00EB566B">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Урс-Донский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&gt;75,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Урс</w:t>
                  </w:r>
                  <w:proofErr w:type="spellEnd"/>
                  <w:r w:rsidRPr="00EB566B">
                    <w:rPr>
                      <w:rFonts w:ascii="Times New Roman" w:eastAsia="Times New Roman" w:hAnsi="Times New Roman" w:cs="Times New Roman"/>
                      <w:color w:val="000000"/>
                      <w:sz w:val="15"/>
                      <w:szCs w:val="15"/>
                      <w:lang w:eastAsia="ru-RU"/>
                    </w:rPr>
                    <w:t>-Дон (скважина 311).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Коринское</w:t>
                  </w:r>
                  <w:proofErr w:type="spellEnd"/>
                  <w:r w:rsidRPr="00EB566B">
                    <w:rPr>
                      <w:rFonts w:ascii="Times New Roman" w:eastAsia="Times New Roman" w:hAnsi="Times New Roman" w:cs="Times New Roman"/>
                      <w:color w:val="000000"/>
                      <w:sz w:val="15"/>
                      <w:szCs w:val="15"/>
                      <w:lang w:eastAsia="ru-RU"/>
                    </w:rPr>
                    <w:t xml:space="preserve"> месторождение, РСО-Алания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2400-2700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1800-2100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70-115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В.4-В.8</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ХХХв</w:t>
                  </w:r>
                  <w:proofErr w:type="spellEnd"/>
                  <w:r w:rsidRPr="00EB566B">
                    <w:rPr>
                      <w:rFonts w:ascii="Times New Roman" w:eastAsia="Times New Roman" w:hAnsi="Times New Roman" w:cs="Times New Roman"/>
                      <w:color w:val="000000"/>
                      <w:sz w:val="15"/>
                      <w:szCs w:val="15"/>
                      <w:lang w:eastAsia="ru-RU"/>
                    </w:rPr>
                    <w:t>. Хлоридная натриевая, йодная, борная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Анивский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6,5-10,0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)&gt;90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Анивская</w:t>
                  </w:r>
                  <w:proofErr w:type="spellEnd"/>
                  <w:r w:rsidRPr="00EB566B">
                    <w:rPr>
                      <w:rFonts w:ascii="Times New Roman" w:eastAsia="Times New Roman" w:hAnsi="Times New Roman" w:cs="Times New Roman"/>
                      <w:color w:val="000000"/>
                      <w:sz w:val="15"/>
                      <w:szCs w:val="15"/>
                      <w:lang w:eastAsia="ru-RU"/>
                    </w:rPr>
                    <w:t xml:space="preserve"> N 1 (скважина 8-А-бис).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Мандаринковское</w:t>
                  </w:r>
                  <w:proofErr w:type="spellEnd"/>
                  <w:r w:rsidRPr="00EB566B">
                    <w:rPr>
                      <w:rFonts w:ascii="Times New Roman" w:eastAsia="Times New Roman" w:hAnsi="Times New Roman" w:cs="Times New Roman"/>
                      <w:color w:val="000000"/>
                      <w:sz w:val="15"/>
                      <w:szCs w:val="15"/>
                      <w:lang w:eastAsia="ru-RU"/>
                    </w:rPr>
                    <w:t xml:space="preserve"> месторождение, Сахалинская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6,5-10,0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250-500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4000-5500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2400-3400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BO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300-400, </w:t>
                  </w:r>
                  <w:r w:rsidRPr="00EB566B">
                    <w:rPr>
                      <w:rFonts w:ascii="Times New Roman" w:eastAsia="Times New Roman" w:hAnsi="Times New Roman" w:cs="Times New Roman"/>
                      <w:color w:val="000000"/>
                      <w:sz w:val="15"/>
                      <w:szCs w:val="15"/>
                      <w:lang w:eastAsia="ru-RU"/>
                    </w:rPr>
                    <w:br/>
                    <w:t>I 8-16</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 В.5; В.8</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ХХХг</w:t>
                  </w:r>
                  <w:proofErr w:type="spellEnd"/>
                  <w:r w:rsidRPr="00EB566B">
                    <w:rPr>
                      <w:rFonts w:ascii="Times New Roman" w:eastAsia="Times New Roman" w:hAnsi="Times New Roman" w:cs="Times New Roman"/>
                      <w:color w:val="000000"/>
                      <w:sz w:val="15"/>
                      <w:szCs w:val="15"/>
                      <w:lang w:eastAsia="ru-RU"/>
                    </w:rPr>
                    <w:t>. Хлоридная натриевая, бромная, йодная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Талицкий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Cl</w:t>
                  </w:r>
                  <w:proofErr w:type="spellEnd"/>
                  <w:r w:rsidRPr="00EB566B">
                    <w:rPr>
                      <w:rFonts w:ascii="Times New Roman" w:eastAsia="Times New Roman" w:hAnsi="Times New Roman" w:cs="Times New Roman"/>
                      <w:color w:val="000000"/>
                      <w:sz w:val="15"/>
                      <w:szCs w:val="15"/>
                      <w:lang w:eastAsia="ru-RU"/>
                    </w:rPr>
                    <w:t>&gt;90,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)&gt;85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Талицкая</w:t>
                  </w:r>
                  <w:proofErr w:type="spellEnd"/>
                  <w:r w:rsidRPr="00EB566B">
                    <w:rPr>
                      <w:rFonts w:ascii="Times New Roman" w:eastAsia="Times New Roman" w:hAnsi="Times New Roman" w:cs="Times New Roman"/>
                      <w:color w:val="000000"/>
                      <w:sz w:val="15"/>
                      <w:szCs w:val="15"/>
                      <w:lang w:eastAsia="ru-RU"/>
                    </w:rPr>
                    <w:t xml:space="preserve"> (скважина 1/75).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Талицкое</w:t>
                  </w:r>
                  <w:proofErr w:type="spellEnd"/>
                  <w:r w:rsidRPr="00EB566B">
                    <w:rPr>
                      <w:rFonts w:ascii="Times New Roman" w:eastAsia="Times New Roman" w:hAnsi="Times New Roman" w:cs="Times New Roman"/>
                      <w:color w:val="000000"/>
                      <w:sz w:val="15"/>
                      <w:szCs w:val="15"/>
                      <w:lang w:eastAsia="ru-RU"/>
                    </w:rPr>
                    <w:t xml:space="preserve"> месторождение, Свердловская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9,0-10,0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200-350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5000-5700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150-250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50-150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3000-3400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Br</w:t>
                  </w:r>
                  <w:proofErr w:type="spellEnd"/>
                  <w:r w:rsidRPr="00EB566B">
                    <w:rPr>
                      <w:rFonts w:ascii="Times New Roman" w:eastAsia="Times New Roman" w:hAnsi="Times New Roman" w:cs="Times New Roman"/>
                      <w:color w:val="000000"/>
                      <w:sz w:val="15"/>
                      <w:szCs w:val="15"/>
                      <w:lang w:eastAsia="ru-RU"/>
                    </w:rPr>
                    <w:t xml:space="preserve"> 22-30, </w:t>
                  </w:r>
                  <w:r w:rsidRPr="00EB566B">
                    <w:rPr>
                      <w:rFonts w:ascii="Times New Roman" w:eastAsia="Times New Roman" w:hAnsi="Times New Roman" w:cs="Times New Roman"/>
                      <w:color w:val="000000"/>
                      <w:sz w:val="15"/>
                      <w:szCs w:val="15"/>
                      <w:lang w:eastAsia="ru-RU"/>
                    </w:rPr>
                    <w:br/>
                    <w:t>I 3,0-6,5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В.2.1; В.2.3; В.4; В.5; В.7</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XXXI. Хлоридно-гидрокарбонатная, натриевая, железистая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Полюстровский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0,2-1,0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35-50,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w:t>
                  </w:r>
                  <w:proofErr w:type="gramStart"/>
                  <w:r w:rsidRPr="00EB566B">
                    <w:rPr>
                      <w:rFonts w:ascii="Times New Roman" w:eastAsia="Times New Roman" w:hAnsi="Times New Roman" w:cs="Times New Roman"/>
                      <w:color w:val="000000"/>
                      <w:sz w:val="15"/>
                      <w:szCs w:val="15"/>
                      <w:lang w:eastAsia="ru-RU"/>
                    </w:rPr>
                    <w:t>l</w:t>
                  </w:r>
                  <w:proofErr w:type="spellEnd"/>
                  <w:proofErr w:type="gramEnd"/>
                  <w:r w:rsidRPr="00EB566B">
                    <w:rPr>
                      <w:rFonts w:ascii="Times New Roman" w:eastAsia="Times New Roman" w:hAnsi="Times New Roman" w:cs="Times New Roman"/>
                      <w:color w:val="000000"/>
                      <w:sz w:val="15"/>
                      <w:szCs w:val="15"/>
                      <w:lang w:eastAsia="ru-RU"/>
                    </w:rPr>
                    <w:t xml:space="preserve"> 30-40, </w:t>
                  </w:r>
                  <w:r w:rsidRPr="00EB566B">
                    <w:rPr>
                      <w:rFonts w:ascii="Times New Roman" w:eastAsia="Times New Roman" w:hAnsi="Times New Roman" w:cs="Times New Roman"/>
                      <w:color w:val="000000"/>
                      <w:sz w:val="15"/>
                      <w:szCs w:val="15"/>
                      <w:lang w:eastAsia="ru-RU"/>
                    </w:rPr>
                    <w:br/>
                    <w:t>(</w:t>
                  </w:r>
                  <w:proofErr w:type="spellStart"/>
                  <w:r w:rsidRPr="00EB566B">
                    <w:rPr>
                      <w:rFonts w:ascii="Times New Roman" w:eastAsia="Times New Roman" w:hAnsi="Times New Roman" w:cs="Times New Roman"/>
                      <w:color w:val="000000"/>
                      <w:sz w:val="15"/>
                      <w:szCs w:val="15"/>
                      <w:lang w:eastAsia="ru-RU"/>
                    </w:rPr>
                    <w:t>Na+K</w:t>
                  </w:r>
                  <w:proofErr w:type="spellEnd"/>
                  <w:r w:rsidRPr="00EB566B">
                    <w:rPr>
                      <w:rFonts w:ascii="Times New Roman" w:eastAsia="Times New Roman" w:hAnsi="Times New Roman" w:cs="Times New Roman"/>
                      <w:color w:val="000000"/>
                      <w:sz w:val="15"/>
                      <w:szCs w:val="15"/>
                      <w:lang w:eastAsia="ru-RU"/>
                    </w:rPr>
                    <w:t>) 25-40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Полюстрово</w:t>
                  </w:r>
                  <w:proofErr w:type="spellEnd"/>
                  <w:r w:rsidRPr="00EB566B">
                    <w:rPr>
                      <w:rFonts w:ascii="Times New Roman" w:eastAsia="Times New Roman" w:hAnsi="Times New Roman" w:cs="Times New Roman"/>
                      <w:color w:val="000000"/>
                      <w:sz w:val="15"/>
                      <w:szCs w:val="15"/>
                      <w:lang w:eastAsia="ru-RU"/>
                    </w:rPr>
                    <w:t xml:space="preserve"> (скважина 141/3).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Полюстровское</w:t>
                  </w:r>
                  <w:proofErr w:type="spellEnd"/>
                  <w:r w:rsidRPr="00EB566B">
                    <w:rPr>
                      <w:rFonts w:ascii="Times New Roman" w:eastAsia="Times New Roman" w:hAnsi="Times New Roman" w:cs="Times New Roman"/>
                      <w:color w:val="000000"/>
                      <w:sz w:val="15"/>
                      <w:szCs w:val="15"/>
                      <w:lang w:eastAsia="ru-RU"/>
                    </w:rPr>
                    <w:t xml:space="preserve"> месторождение, г. Санкт-Петербург, Ленинградская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0,2-0,4</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80-150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Fe</w:t>
                  </w:r>
                  <w:proofErr w:type="spellEnd"/>
                  <w:r w:rsidRPr="00EB566B">
                    <w:rPr>
                      <w:rFonts w:ascii="Times New Roman" w:eastAsia="Times New Roman" w:hAnsi="Times New Roman" w:cs="Times New Roman"/>
                      <w:color w:val="000000"/>
                      <w:sz w:val="15"/>
                      <w:szCs w:val="15"/>
                      <w:lang w:eastAsia="ru-RU"/>
                    </w:rPr>
                    <w:t xml:space="preserve"> 40-60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В.10</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XXXII. Гидрокарбонатно-сульфатная магниево-кальциевая (кальциево-магниевая), железистая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Марциальный</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0,2-1,0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60-70, </w:t>
                  </w:r>
                  <w:r w:rsidRPr="00EB566B">
                    <w:rPr>
                      <w:rFonts w:ascii="Times New Roman" w:eastAsia="Times New Roman" w:hAnsi="Times New Roman" w:cs="Times New Roman"/>
                      <w:color w:val="000000"/>
                      <w:sz w:val="15"/>
                      <w:szCs w:val="15"/>
                      <w:lang w:eastAsia="ru-RU"/>
                    </w:rPr>
                    <w:b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20-30,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Са</w:t>
                  </w:r>
                  <w:proofErr w:type="spellEnd"/>
                  <w:r w:rsidRPr="00EB566B">
                    <w:rPr>
                      <w:rFonts w:ascii="Times New Roman" w:eastAsia="Times New Roman" w:hAnsi="Times New Roman" w:cs="Times New Roman"/>
                      <w:color w:val="000000"/>
                      <w:sz w:val="15"/>
                      <w:szCs w:val="15"/>
                      <w:lang w:eastAsia="ru-RU"/>
                    </w:rPr>
                    <w:t xml:space="preserve"> 30-45,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М</w:t>
                  </w:r>
                  <w:proofErr w:type="gramStart"/>
                  <w:r w:rsidRPr="00EB566B">
                    <w:rPr>
                      <w:rFonts w:ascii="Times New Roman" w:eastAsia="Times New Roman" w:hAnsi="Times New Roman" w:cs="Times New Roman"/>
                      <w:color w:val="000000"/>
                      <w:sz w:val="15"/>
                      <w:szCs w:val="15"/>
                      <w:lang w:eastAsia="ru-RU"/>
                    </w:rPr>
                    <w:t>g</w:t>
                  </w:r>
                  <w:proofErr w:type="spellEnd"/>
                  <w:proofErr w:type="gramEnd"/>
                  <w:r w:rsidRPr="00EB566B">
                    <w:rPr>
                      <w:rFonts w:ascii="Times New Roman" w:eastAsia="Times New Roman" w:hAnsi="Times New Roman" w:cs="Times New Roman"/>
                      <w:color w:val="000000"/>
                      <w:sz w:val="15"/>
                      <w:szCs w:val="15"/>
                      <w:lang w:eastAsia="ru-RU"/>
                    </w:rPr>
                    <w:t xml:space="preserve"> 30-45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Марциальная</w:t>
                  </w:r>
                  <w:proofErr w:type="spellEnd"/>
                  <w:r w:rsidRPr="00EB566B">
                    <w:rPr>
                      <w:rFonts w:ascii="Times New Roman" w:eastAsia="Times New Roman" w:hAnsi="Times New Roman" w:cs="Times New Roman"/>
                      <w:color w:val="000000"/>
                      <w:sz w:val="15"/>
                      <w:szCs w:val="15"/>
                      <w:lang w:eastAsia="ru-RU"/>
                    </w:rPr>
                    <w:t xml:space="preserve"> (скважины 1-К, 2-К, 4-К). </w:t>
                  </w:r>
                  <w:r w:rsidRPr="00EB566B">
                    <w:rPr>
                      <w:rFonts w:ascii="Times New Roman" w:eastAsia="Times New Roman" w:hAnsi="Times New Roman" w:cs="Times New Roman"/>
                      <w:color w:val="000000"/>
                      <w:sz w:val="15"/>
                      <w:szCs w:val="15"/>
                      <w:lang w:eastAsia="ru-RU"/>
                    </w:rPr>
                    <w:br/>
                    <w:t xml:space="preserve">Месторождение </w:t>
                  </w:r>
                  <w:proofErr w:type="spellStart"/>
                  <w:r w:rsidRPr="00EB566B">
                    <w:rPr>
                      <w:rFonts w:ascii="Times New Roman" w:eastAsia="Times New Roman" w:hAnsi="Times New Roman" w:cs="Times New Roman"/>
                      <w:color w:val="000000"/>
                      <w:sz w:val="15"/>
                      <w:szCs w:val="15"/>
                      <w:lang w:eastAsia="ru-RU"/>
                    </w:rPr>
                    <w:t>Марциальные</w:t>
                  </w:r>
                  <w:proofErr w:type="spellEnd"/>
                  <w:r w:rsidRPr="00EB566B">
                    <w:rPr>
                      <w:rFonts w:ascii="Times New Roman" w:eastAsia="Times New Roman" w:hAnsi="Times New Roman" w:cs="Times New Roman"/>
                      <w:color w:val="000000"/>
                      <w:sz w:val="15"/>
                      <w:szCs w:val="15"/>
                      <w:lang w:eastAsia="ru-RU"/>
                    </w:rPr>
                    <w:t xml:space="preserve"> воды, Республика Карелия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0,2-0,8</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60-140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200-300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&lt;50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&lt;25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t>Fe</w:t>
                  </w:r>
                  <w:proofErr w:type="spellEnd"/>
                  <w:r w:rsidRPr="00EB566B">
                    <w:rPr>
                      <w:rFonts w:ascii="Times New Roman" w:eastAsia="Times New Roman" w:hAnsi="Times New Roman" w:cs="Times New Roman"/>
                      <w:color w:val="000000"/>
                      <w:sz w:val="15"/>
                      <w:szCs w:val="15"/>
                      <w:lang w:eastAsia="ru-RU"/>
                    </w:rPr>
                    <w:t xml:space="preserve"> 10-100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В.10</w:t>
                  </w:r>
                </w:p>
              </w:tc>
            </w:tr>
            <w:tr w:rsidR="00EB566B" w:rsidRPr="00EB566B" w:rsidTr="00EB566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 xml:space="preserve">XXXIII. </w:t>
                  </w:r>
                  <w:proofErr w:type="gramStart"/>
                  <w:r w:rsidRPr="00EB566B">
                    <w:rPr>
                      <w:rFonts w:ascii="Times New Roman" w:eastAsia="Times New Roman" w:hAnsi="Times New Roman" w:cs="Times New Roman"/>
                      <w:color w:val="000000"/>
                      <w:sz w:val="15"/>
                      <w:szCs w:val="15"/>
                      <w:lang w:eastAsia="ru-RU"/>
                    </w:rPr>
                    <w:t>Сульфатно-гидрокарбонатная</w:t>
                  </w:r>
                  <w:proofErr w:type="gramEnd"/>
                  <w:r w:rsidRPr="00EB566B">
                    <w:rPr>
                      <w:rFonts w:ascii="Times New Roman" w:eastAsia="Times New Roman" w:hAnsi="Times New Roman" w:cs="Times New Roman"/>
                      <w:color w:val="000000"/>
                      <w:sz w:val="15"/>
                      <w:szCs w:val="15"/>
                      <w:lang w:eastAsia="ru-RU"/>
                    </w:rPr>
                    <w:t xml:space="preserve"> магниево-</w:t>
                  </w:r>
                  <w:r w:rsidRPr="00EB566B">
                    <w:rPr>
                      <w:rFonts w:ascii="Times New Roman" w:eastAsia="Times New Roman" w:hAnsi="Times New Roman" w:cs="Times New Roman"/>
                      <w:color w:val="000000"/>
                      <w:sz w:val="15"/>
                      <w:szCs w:val="15"/>
                      <w:lang w:eastAsia="ru-RU"/>
                    </w:rPr>
                    <w:lastRenderedPageBreak/>
                    <w:t>кальциевая с высоким содержанием органических веществ</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r w:rsidRPr="00EB566B">
                    <w:rPr>
                      <w:rFonts w:ascii="Times New Roman" w:eastAsia="Times New Roman" w:hAnsi="Times New Roman" w:cs="Times New Roman"/>
                      <w:color w:val="000000"/>
                      <w:sz w:val="15"/>
                      <w:szCs w:val="15"/>
                      <w:lang w:eastAsia="ru-RU"/>
                    </w:rPr>
                    <w:lastRenderedPageBreak/>
                    <w:t>Ундоровский</w:t>
                  </w:r>
                  <w:proofErr w:type="spellEnd"/>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0,5-1,5</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HCO</w:t>
                  </w:r>
                  <w:r w:rsidRPr="00EB566B">
                    <w:rPr>
                      <w:rFonts w:ascii="Times New Roman" w:eastAsia="Times New Roman" w:hAnsi="Times New Roman" w:cs="Times New Roman"/>
                      <w:color w:val="000000"/>
                      <w:sz w:val="15"/>
                      <w:szCs w:val="15"/>
                      <w:vertAlign w:val="subscript"/>
                      <w:lang w:eastAsia="ru-RU"/>
                    </w:rPr>
                    <w:t>3</w:t>
                  </w:r>
                  <w:r w:rsidRPr="00EB566B">
                    <w:rPr>
                      <w:rFonts w:ascii="Times New Roman" w:eastAsia="Times New Roman" w:hAnsi="Times New Roman" w:cs="Times New Roman"/>
                      <w:color w:val="000000"/>
                      <w:sz w:val="15"/>
                      <w:szCs w:val="15"/>
                      <w:lang w:eastAsia="ru-RU"/>
                    </w:rPr>
                    <w:t> 40-80, </w:t>
                  </w:r>
                  <w:r w:rsidRPr="00EB566B">
                    <w:rPr>
                      <w:rFonts w:ascii="Times New Roman" w:eastAsia="Times New Roman" w:hAnsi="Times New Roman" w:cs="Times New Roman"/>
                      <w:color w:val="000000"/>
                      <w:sz w:val="15"/>
                      <w:szCs w:val="15"/>
                      <w:lang w:eastAsia="ru-RU"/>
                    </w:rPr>
                    <w:br/>
                    <w:t>SO</w:t>
                  </w:r>
                  <w:r w:rsidRPr="00EB566B">
                    <w:rPr>
                      <w:rFonts w:ascii="Times New Roman" w:eastAsia="Times New Roman" w:hAnsi="Times New Roman" w:cs="Times New Roman"/>
                      <w:color w:val="000000"/>
                      <w:sz w:val="15"/>
                      <w:szCs w:val="15"/>
                      <w:vertAlign w:val="subscript"/>
                      <w:lang w:eastAsia="ru-RU"/>
                    </w:rPr>
                    <w:t>4</w:t>
                  </w:r>
                  <w:r w:rsidRPr="00EB566B">
                    <w:rPr>
                      <w:rFonts w:ascii="Times New Roman" w:eastAsia="Times New Roman" w:hAnsi="Times New Roman" w:cs="Times New Roman"/>
                      <w:color w:val="000000"/>
                      <w:sz w:val="15"/>
                      <w:szCs w:val="15"/>
                      <w:lang w:eastAsia="ru-RU"/>
                    </w:rPr>
                    <w:t> 20-50,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lastRenderedPageBreak/>
                    <w:t>Са</w:t>
                  </w:r>
                  <w:proofErr w:type="spellEnd"/>
                  <w:r w:rsidRPr="00EB566B">
                    <w:rPr>
                      <w:rFonts w:ascii="Times New Roman" w:eastAsia="Times New Roman" w:hAnsi="Times New Roman" w:cs="Times New Roman"/>
                      <w:color w:val="000000"/>
                      <w:sz w:val="15"/>
                      <w:szCs w:val="15"/>
                      <w:lang w:eastAsia="ru-RU"/>
                    </w:rPr>
                    <w:t xml:space="preserve"> 60-85, </w:t>
                  </w:r>
                  <w:r w:rsidRPr="00EB566B">
                    <w:rPr>
                      <w:rFonts w:ascii="Times New Roman" w:eastAsia="Times New Roman" w:hAnsi="Times New Roman" w:cs="Times New Roman"/>
                      <w:color w:val="000000"/>
                      <w:sz w:val="15"/>
                      <w:szCs w:val="15"/>
                      <w:lang w:eastAsia="ru-RU"/>
                    </w:rPr>
                    <w:br/>
                  </w:r>
                  <w:proofErr w:type="spellStart"/>
                  <w:r w:rsidRPr="00EB566B">
                    <w:rPr>
                      <w:rFonts w:ascii="Times New Roman" w:eastAsia="Times New Roman" w:hAnsi="Times New Roman" w:cs="Times New Roman"/>
                      <w:color w:val="000000"/>
                      <w:sz w:val="15"/>
                      <w:szCs w:val="15"/>
                      <w:lang w:eastAsia="ru-RU"/>
                    </w:rPr>
                    <w:t>М</w:t>
                  </w:r>
                  <w:proofErr w:type="gramStart"/>
                  <w:r w:rsidRPr="00EB566B">
                    <w:rPr>
                      <w:rFonts w:ascii="Times New Roman" w:eastAsia="Times New Roman" w:hAnsi="Times New Roman" w:cs="Times New Roman"/>
                      <w:color w:val="000000"/>
                      <w:sz w:val="15"/>
                      <w:szCs w:val="15"/>
                      <w:lang w:eastAsia="ru-RU"/>
                    </w:rPr>
                    <w:t>g</w:t>
                  </w:r>
                  <w:proofErr w:type="spellEnd"/>
                  <w:proofErr w:type="gramEnd"/>
                  <w:r w:rsidRPr="00EB566B">
                    <w:rPr>
                      <w:rFonts w:ascii="Times New Roman" w:eastAsia="Times New Roman" w:hAnsi="Times New Roman" w:cs="Times New Roman"/>
                      <w:color w:val="000000"/>
                      <w:sz w:val="15"/>
                      <w:szCs w:val="15"/>
                      <w:lang w:eastAsia="ru-RU"/>
                    </w:rPr>
                    <w:t xml:space="preserve"> 20-40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lastRenderedPageBreak/>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proofErr w:type="spellStart"/>
                  <w:proofErr w:type="gramStart"/>
                  <w:r w:rsidRPr="00EB566B">
                    <w:rPr>
                      <w:rFonts w:ascii="Times New Roman" w:eastAsia="Times New Roman" w:hAnsi="Times New Roman" w:cs="Times New Roman"/>
                      <w:color w:val="000000"/>
                      <w:sz w:val="15"/>
                      <w:szCs w:val="15"/>
                      <w:lang w:eastAsia="ru-RU"/>
                    </w:rPr>
                    <w:t>C</w:t>
                  </w:r>
                  <w:proofErr w:type="gramEnd"/>
                  <w:r w:rsidRPr="00EB566B">
                    <w:rPr>
                      <w:rFonts w:ascii="Times New Roman" w:eastAsia="Times New Roman" w:hAnsi="Times New Roman" w:cs="Times New Roman"/>
                      <w:color w:val="000000"/>
                      <w:sz w:val="15"/>
                      <w:szCs w:val="15"/>
                      <w:vertAlign w:val="subscript"/>
                      <w:lang w:eastAsia="ru-RU"/>
                    </w:rPr>
                    <w:t>орг</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Лечебно-столовая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t>В.2.3; В.5; В.6; В.8; В.9</w:t>
                  </w:r>
                </w:p>
              </w:tc>
            </w:tr>
            <w:tr w:rsidR="00EB566B" w:rsidRPr="00EB566B" w:rsidTr="00EB566B">
              <w:trPr>
                <w:tblCellSpacing w:w="15" w:type="dxa"/>
                <w:jc w:val="center"/>
              </w:trPr>
              <w:tc>
                <w:tcPr>
                  <w:tcW w:w="0" w:type="auto"/>
                  <w:gridSpan w:val="15"/>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15"/>
                      <w:szCs w:val="15"/>
                      <w:lang w:eastAsia="ru-RU"/>
                    </w:rPr>
                  </w:pPr>
                  <w:r w:rsidRPr="00EB566B">
                    <w:rPr>
                      <w:rFonts w:ascii="Times New Roman" w:eastAsia="Times New Roman" w:hAnsi="Times New Roman" w:cs="Times New Roman"/>
                      <w:color w:val="000000"/>
                      <w:sz w:val="15"/>
                      <w:szCs w:val="15"/>
                      <w:lang w:eastAsia="ru-RU"/>
                    </w:rPr>
                    <w:lastRenderedPageBreak/>
                    <w:t>* Представитель (минеральная вода и ее состав) гидрохимического типа будет внесен после проведения соответствующих исследований в установленном порядке.</w:t>
                  </w:r>
                </w:p>
              </w:tc>
            </w:tr>
          </w:tbl>
          <w:p w:rsidR="00D258C0" w:rsidRDefault="00D258C0" w:rsidP="00D258C0">
            <w:pPr>
              <w:spacing w:before="100" w:beforeAutospacing="1" w:after="100" w:afterAutospacing="1" w:line="240" w:lineRule="auto"/>
              <w:jc w:val="center"/>
              <w:outlineLvl w:val="4"/>
              <w:rPr>
                <w:rFonts w:ascii="Verdana" w:eastAsia="Times New Roman" w:hAnsi="Verdana" w:cs="Times New Roman"/>
                <w:b/>
                <w:bCs/>
                <w:color w:val="000000"/>
                <w:sz w:val="21"/>
                <w:szCs w:val="21"/>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EB566B">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922E38" w:rsidRDefault="00922E38" w:rsidP="00922E38">
            <w:pPr>
              <w:shd w:val="clear" w:color="auto" w:fill="FFFFFF"/>
              <w:spacing w:before="100" w:beforeAutospacing="1" w:after="100" w:afterAutospacing="1" w:line="240" w:lineRule="auto"/>
              <w:outlineLvl w:val="2"/>
              <w:rPr>
                <w:rFonts w:ascii="Verdana" w:eastAsia="Times New Roman" w:hAnsi="Verdana" w:cs="Times New Roman"/>
                <w:b/>
                <w:bCs/>
                <w:color w:val="000000"/>
                <w:sz w:val="23"/>
                <w:szCs w:val="23"/>
                <w:lang w:eastAsia="ru-RU"/>
              </w:rPr>
            </w:pPr>
          </w:p>
          <w:p w:rsidR="00922E38" w:rsidRPr="00922E38" w:rsidRDefault="00EB566B" w:rsidP="00922E38">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0"/>
                <w:szCs w:val="20"/>
                <w:lang w:eastAsia="ru-RU"/>
              </w:rPr>
            </w:pPr>
            <w:r w:rsidRPr="00922E38">
              <w:rPr>
                <w:rFonts w:ascii="Verdana" w:eastAsia="Times New Roman" w:hAnsi="Verdana" w:cs="Times New Roman"/>
                <w:b/>
                <w:bCs/>
                <w:color w:val="000000"/>
                <w:sz w:val="20"/>
                <w:szCs w:val="20"/>
                <w:lang w:eastAsia="ru-RU"/>
              </w:rPr>
              <w:lastRenderedPageBreak/>
              <w:t>Приложение</w:t>
            </w:r>
            <w:proofErr w:type="gramStart"/>
            <w:r w:rsidRPr="00922E38">
              <w:rPr>
                <w:rFonts w:ascii="Verdana" w:eastAsia="Times New Roman" w:hAnsi="Verdana" w:cs="Times New Roman"/>
                <w:b/>
                <w:bCs/>
                <w:color w:val="000000"/>
                <w:sz w:val="20"/>
                <w:szCs w:val="20"/>
                <w:lang w:eastAsia="ru-RU"/>
              </w:rPr>
              <w:t xml:space="preserve"> Д</w:t>
            </w:r>
            <w:proofErr w:type="gramEnd"/>
            <w:r w:rsidRPr="00922E38">
              <w:rPr>
                <w:rFonts w:ascii="Verdana" w:eastAsia="Times New Roman" w:hAnsi="Verdana" w:cs="Times New Roman"/>
                <w:b/>
                <w:bCs/>
                <w:color w:val="000000"/>
                <w:sz w:val="20"/>
                <w:szCs w:val="20"/>
                <w:lang w:eastAsia="ru-RU"/>
              </w:rPr>
              <w:t xml:space="preserve"> (обязательное).</w:t>
            </w:r>
          </w:p>
          <w:p w:rsidR="00EB566B" w:rsidRPr="00922E38" w:rsidRDefault="00EB566B" w:rsidP="00922E38">
            <w:pPr>
              <w:shd w:val="clear" w:color="auto" w:fill="FFFFFF"/>
              <w:spacing w:before="100" w:beforeAutospacing="1" w:after="100" w:afterAutospacing="1" w:line="240" w:lineRule="auto"/>
              <w:jc w:val="center"/>
              <w:outlineLvl w:val="2"/>
              <w:rPr>
                <w:rFonts w:ascii="Verdana" w:eastAsia="Times New Roman" w:hAnsi="Verdana" w:cs="Times New Roman"/>
                <w:b/>
                <w:bCs/>
                <w:color w:val="000000"/>
                <w:sz w:val="20"/>
                <w:szCs w:val="20"/>
                <w:lang w:eastAsia="ru-RU"/>
              </w:rPr>
            </w:pPr>
            <w:r w:rsidRPr="00922E38">
              <w:rPr>
                <w:rFonts w:ascii="Verdana" w:eastAsia="Times New Roman" w:hAnsi="Verdana" w:cs="Times New Roman"/>
                <w:b/>
                <w:bCs/>
                <w:color w:val="000000"/>
                <w:sz w:val="20"/>
                <w:szCs w:val="20"/>
                <w:lang w:eastAsia="ru-RU"/>
              </w:rPr>
              <w:t>Протокол сокращенного химического анализа минеральной воды (органолептические, идентификационные показатели и показатели безопасности)</w:t>
            </w:r>
          </w:p>
          <w:p w:rsidR="00EB566B" w:rsidRPr="00EB566B" w:rsidRDefault="00EB566B" w:rsidP="00EB566B">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Приложение</w:t>
            </w:r>
            <w:proofErr w:type="gramStart"/>
            <w:r w:rsidRPr="00EB566B">
              <w:rPr>
                <w:rFonts w:ascii="Verdana" w:eastAsia="Times New Roman" w:hAnsi="Verdana" w:cs="Times New Roman"/>
                <w:color w:val="000000"/>
                <w:sz w:val="20"/>
                <w:szCs w:val="20"/>
                <w:lang w:eastAsia="ru-RU"/>
              </w:rPr>
              <w:t xml:space="preserve"> Д</w:t>
            </w:r>
            <w:proofErr w:type="gramEnd"/>
            <w:r w:rsidRPr="00EB566B">
              <w:rPr>
                <w:rFonts w:ascii="Verdana" w:eastAsia="Times New Roman" w:hAnsi="Verdana" w:cs="Times New Roman"/>
                <w:color w:val="000000"/>
                <w:sz w:val="20"/>
                <w:szCs w:val="20"/>
                <w:lang w:eastAsia="ru-RU"/>
              </w:rPr>
              <w:t xml:space="preserve"> (обязательное)</w:t>
            </w:r>
          </w:p>
          <w:p w:rsidR="00EB566B" w:rsidRPr="00EB566B" w:rsidRDefault="00EB566B" w:rsidP="00EB566B">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Протокол сокращенного химического анализа минеральной воды N_______от__________________20___г.</w:t>
            </w:r>
          </w:p>
          <w:tbl>
            <w:tblPr>
              <w:tblW w:w="0" w:type="auto"/>
              <w:jc w:val="center"/>
              <w:tblCellSpacing w:w="30" w:type="dxa"/>
              <w:tblBorders>
                <w:top w:val="outset" w:sz="12" w:space="0" w:color="auto"/>
                <w:left w:val="outset" w:sz="12" w:space="0" w:color="auto"/>
                <w:bottom w:val="outset" w:sz="12" w:space="0" w:color="auto"/>
                <w:right w:val="outset" w:sz="12"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3265"/>
              <w:gridCol w:w="1509"/>
              <w:gridCol w:w="979"/>
              <w:gridCol w:w="1300"/>
              <w:gridCol w:w="2286"/>
            </w:tblGrid>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Местоположение и наименование источника или номер скважины</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Органолептические показатели</w:t>
                  </w:r>
                </w:p>
              </w:tc>
            </w:tr>
            <w:tr w:rsidR="00EB566B" w:rsidRPr="00EB566B" w:rsidTr="00EB566B">
              <w:trPr>
                <w:tblCellSpacing w:w="30" w:type="dxa"/>
                <w:jc w:val="center"/>
              </w:trPr>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Наименование продукции</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Прозрачность</w:t>
                  </w:r>
                </w:p>
              </w:tc>
            </w:tr>
            <w:tr w:rsidR="00EB566B" w:rsidRPr="00EB566B" w:rsidTr="00EB566B">
              <w:trPr>
                <w:tblCellSpacing w:w="30" w:type="dxa"/>
                <w:jc w:val="center"/>
              </w:trPr>
              <w:tc>
                <w:tcPr>
                  <w:tcW w:w="0" w:type="auto"/>
                  <w:gridSpan w:val="3"/>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Цвет</w:t>
                  </w: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Наименование изготовителя</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Осадок</w:t>
                  </w: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Наименование заказчика</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Запах, вкус</w:t>
                  </w: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Условия, место отбора</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Т воды, °С при 7* воздуха, °</w:t>
                  </w:r>
                  <w:proofErr w:type="gramStart"/>
                  <w:r w:rsidRPr="00EB566B">
                    <w:rPr>
                      <w:rFonts w:ascii="Verdana" w:eastAsia="Times New Roman" w:hAnsi="Verdana" w:cs="Times New Roman"/>
                      <w:color w:val="000000"/>
                      <w:sz w:val="20"/>
                      <w:szCs w:val="20"/>
                      <w:lang w:eastAsia="ru-RU"/>
                    </w:rPr>
                    <w:t>С</w:t>
                  </w:r>
                  <w:proofErr w:type="gramEnd"/>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Дата отбора/розлива</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Кем отобрана проба</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В литре воды содержится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Граммы (мг)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Мг-</w:t>
                  </w:r>
                  <w:proofErr w:type="spellStart"/>
                  <w:r w:rsidRPr="00EB566B">
                    <w:rPr>
                      <w:rFonts w:ascii="Verdana" w:eastAsia="Times New Roman" w:hAnsi="Verdana" w:cs="Times New Roman"/>
                      <w:color w:val="000000"/>
                      <w:sz w:val="20"/>
                      <w:szCs w:val="20"/>
                      <w:lang w:eastAsia="ru-RU"/>
                    </w:rPr>
                    <w:t>экв</w:t>
                  </w:r>
                  <w:proofErr w:type="spellEnd"/>
                  <w:r w:rsidRPr="00EB566B">
                    <w:rPr>
                      <w:rFonts w:ascii="Verdana" w:eastAsia="Times New Roman" w:hAnsi="Verdana" w:cs="Times New Roman"/>
                      <w:color w:val="000000"/>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proofErr w:type="spellStart"/>
                  <w:r w:rsidRPr="00EB566B">
                    <w:rPr>
                      <w:rFonts w:ascii="Verdana" w:eastAsia="Times New Roman" w:hAnsi="Verdana" w:cs="Times New Roman"/>
                      <w:color w:val="000000"/>
                      <w:sz w:val="20"/>
                      <w:szCs w:val="20"/>
                      <w:lang w:eastAsia="ru-RU"/>
                    </w:rPr>
                    <w:t>Экв</w:t>
                  </w:r>
                  <w:proofErr w:type="spellEnd"/>
                  <w:r w:rsidRPr="00EB566B">
                    <w:rPr>
                      <w:rFonts w:ascii="Verdana" w:eastAsia="Times New Roman" w:hAnsi="Verdana" w:cs="Times New Roman"/>
                      <w:color w:val="000000"/>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Нормативный документ</w:t>
                  </w:r>
                </w:p>
              </w:tc>
            </w:tr>
            <w:tr w:rsidR="00EB566B" w:rsidRPr="00EB566B" w:rsidTr="00EB566B">
              <w:trPr>
                <w:tblCellSpacing w:w="30" w:type="dxa"/>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Катионы</w:t>
                  </w: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 xml:space="preserve">Литий* </w:t>
                  </w:r>
                  <w:proofErr w:type="spellStart"/>
                  <w:r w:rsidRPr="00EB566B">
                    <w:rPr>
                      <w:rFonts w:ascii="Verdana" w:eastAsia="Times New Roman" w:hAnsi="Verdana" w:cs="Times New Roman"/>
                      <w:color w:val="000000"/>
                      <w:sz w:val="20"/>
                      <w:szCs w:val="20"/>
                      <w:lang w:eastAsia="ru-RU"/>
                    </w:rPr>
                    <w:t>Li</w:t>
                  </w:r>
                  <w:proofErr w:type="spellEnd"/>
                  <w:r w:rsidRPr="00EB566B">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Аммоний* NH</w:t>
                  </w:r>
                  <w:r w:rsidRPr="00EB566B">
                    <w:rPr>
                      <w:rFonts w:ascii="Verdana" w:eastAsia="Times New Roman" w:hAnsi="Verdana" w:cs="Times New Roman"/>
                      <w:color w:val="000000"/>
                      <w:sz w:val="20"/>
                      <w:szCs w:val="20"/>
                      <w:vertAlign w:val="subscript"/>
                      <w:lang w:eastAsia="ru-RU"/>
                    </w:rPr>
                    <w:t>4</w:t>
                  </w:r>
                  <w:r w:rsidRPr="00EB566B">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Натрий* +калий* (</w:t>
                  </w:r>
                  <w:proofErr w:type="spellStart"/>
                  <w:r w:rsidRPr="00EB566B">
                    <w:rPr>
                      <w:rFonts w:ascii="Verdana" w:eastAsia="Times New Roman" w:hAnsi="Verdana" w:cs="Times New Roman"/>
                      <w:color w:val="000000"/>
                      <w:sz w:val="20"/>
                      <w:szCs w:val="20"/>
                      <w:lang w:eastAsia="ru-RU"/>
                    </w:rPr>
                    <w:t>Na</w:t>
                  </w:r>
                  <w:proofErr w:type="spellEnd"/>
                  <w:r w:rsidRPr="00EB566B">
                    <w:rPr>
                      <w:rFonts w:ascii="Verdana" w:eastAsia="Times New Roman" w:hAnsi="Verdana" w:cs="Times New Roman"/>
                      <w:color w:val="000000"/>
                      <w:sz w:val="20"/>
                      <w:szCs w:val="20"/>
                      <w:vertAlign w:val="superscript"/>
                      <w:lang w:eastAsia="ru-RU"/>
                    </w:rPr>
                    <w:t>+</w:t>
                  </w:r>
                  <w:r w:rsidRPr="00EB566B">
                    <w:rPr>
                      <w:rFonts w:ascii="Verdana" w:eastAsia="Times New Roman" w:hAnsi="Verdana" w:cs="Times New Roman"/>
                      <w:color w:val="000000"/>
                      <w:sz w:val="20"/>
                      <w:szCs w:val="20"/>
                      <w:lang w:eastAsia="ru-RU"/>
                    </w:rPr>
                    <w:t> + К</w:t>
                  </w:r>
                  <w:r w:rsidRPr="00EB566B">
                    <w:rPr>
                      <w:rFonts w:ascii="Verdana" w:eastAsia="Times New Roman" w:hAnsi="Verdana" w:cs="Times New Roman"/>
                      <w:color w:val="000000"/>
                      <w:sz w:val="20"/>
                      <w:szCs w:val="20"/>
                      <w:vertAlign w:val="superscript"/>
                      <w:lang w:eastAsia="ru-RU"/>
                    </w:rPr>
                    <w:t>+</w:t>
                  </w:r>
                  <w:proofErr w:type="gramStart"/>
                  <w:r w:rsidRPr="00EB566B">
                    <w:rPr>
                      <w:rFonts w:ascii="Verdana" w:eastAsia="Times New Roman" w:hAnsi="Verdana" w:cs="Times New Roman"/>
                      <w:color w:val="000000"/>
                      <w:sz w:val="20"/>
                      <w:szCs w:val="20"/>
                      <w:lang w:eastAsia="ru-RU"/>
                    </w:rPr>
                    <w:t> )</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Магний* Mg</w:t>
                  </w:r>
                  <w:r w:rsidRPr="00EB566B">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Кальций* Са</w:t>
                  </w:r>
                  <w:proofErr w:type="gramStart"/>
                  <w:r w:rsidRPr="00EB566B">
                    <w:rPr>
                      <w:rFonts w:ascii="Verdana" w:eastAsia="Times New Roman" w:hAnsi="Verdana" w:cs="Times New Roman"/>
                      <w:color w:val="000000"/>
                      <w:sz w:val="20"/>
                      <w:szCs w:val="20"/>
                      <w:vertAlign w:val="superscript"/>
                      <w:lang w:eastAsia="ru-RU"/>
                    </w:rPr>
                    <w:t>2</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Стронций Sr</w:t>
                  </w:r>
                  <w:r w:rsidRPr="00EB566B">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Железо закисное** Fe</w:t>
                  </w:r>
                  <w:r w:rsidRPr="00EB566B">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Железо окисное** Fe</w:t>
                  </w:r>
                  <w:r w:rsidRPr="00EB566B">
                    <w:rPr>
                      <w:rFonts w:ascii="Verdana" w:eastAsia="Times New Roman" w:hAnsi="Verdana" w:cs="Times New Roman"/>
                      <w:color w:val="000000"/>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Мышьяк As</w:t>
                  </w:r>
                  <w:r w:rsidRPr="00EB566B">
                    <w:rPr>
                      <w:rFonts w:ascii="Verdana" w:eastAsia="Times New Roman" w:hAnsi="Verdana" w:cs="Times New Roman"/>
                      <w:color w:val="000000"/>
                      <w:sz w:val="20"/>
                      <w:szCs w:val="20"/>
                      <w:vertAlign w:val="superscript"/>
                      <w:lang w:eastAsia="ru-RU"/>
                    </w:rPr>
                    <w:t>3</w:t>
                  </w:r>
                  <w:r w:rsidRPr="00EB566B">
                    <w:rPr>
                      <w:rFonts w:ascii="Verdana" w:eastAsia="Times New Roman" w:hAnsi="Verdana" w:cs="Times New Roman"/>
                      <w:color w:val="000000"/>
                      <w:sz w:val="20"/>
                      <w:szCs w:val="20"/>
                      <w:lang w:eastAsia="ru-RU"/>
                    </w:rPr>
                    <w:t> + As</w:t>
                  </w:r>
                  <w:r w:rsidRPr="00EB566B">
                    <w:rPr>
                      <w:rFonts w:ascii="Verdana" w:eastAsia="Times New Roman" w:hAnsi="Verdana" w:cs="Times New Roman"/>
                      <w:color w:val="000000"/>
                      <w:sz w:val="20"/>
                      <w:szCs w:val="20"/>
                      <w:vertAlign w:val="superscript"/>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Сумма катионов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Анионы</w:t>
                  </w: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Фторид* F</w:t>
                  </w:r>
                  <w:r w:rsidRPr="00EB566B">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 xml:space="preserve">Хлорид* </w:t>
                  </w:r>
                  <w:proofErr w:type="spellStart"/>
                  <w:r w:rsidRPr="00EB566B">
                    <w:rPr>
                      <w:rFonts w:ascii="Verdana" w:eastAsia="Times New Roman" w:hAnsi="Verdana" w:cs="Times New Roman"/>
                      <w:color w:val="000000"/>
                      <w:sz w:val="20"/>
                      <w:szCs w:val="20"/>
                      <w:lang w:eastAsia="ru-RU"/>
                    </w:rPr>
                    <w:t>Cl</w:t>
                  </w:r>
                  <w:proofErr w:type="spellEnd"/>
                  <w:r w:rsidRPr="00EB566B">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 xml:space="preserve">Бромид* </w:t>
                  </w:r>
                  <w:proofErr w:type="spellStart"/>
                  <w:r w:rsidRPr="00EB566B">
                    <w:rPr>
                      <w:rFonts w:ascii="Verdana" w:eastAsia="Times New Roman" w:hAnsi="Verdana" w:cs="Times New Roman"/>
                      <w:color w:val="000000"/>
                      <w:sz w:val="20"/>
                      <w:szCs w:val="20"/>
                      <w:lang w:eastAsia="ru-RU"/>
                    </w:rPr>
                    <w:t>В</w:t>
                  </w:r>
                  <w:proofErr w:type="gramStart"/>
                  <w:r w:rsidRPr="00EB566B">
                    <w:rPr>
                      <w:rFonts w:ascii="Verdana" w:eastAsia="Times New Roman" w:hAnsi="Verdana" w:cs="Times New Roman"/>
                      <w:color w:val="000000"/>
                      <w:sz w:val="20"/>
                      <w:szCs w:val="20"/>
                      <w:lang w:eastAsia="ru-RU"/>
                    </w:rPr>
                    <w:t>r</w:t>
                  </w:r>
                  <w:proofErr w:type="spellEnd"/>
                  <w:proofErr w:type="gramEnd"/>
                  <w:r w:rsidRPr="00EB566B">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Иодид* I</w:t>
                  </w:r>
                  <w:r w:rsidRPr="00EB566B">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Сульфат* SO</w:t>
                  </w:r>
                  <w:r w:rsidRPr="00EB566B">
                    <w:rPr>
                      <w:rFonts w:ascii="Verdana" w:eastAsia="Times New Roman" w:hAnsi="Verdana" w:cs="Times New Roman"/>
                      <w:color w:val="000000"/>
                      <w:sz w:val="20"/>
                      <w:szCs w:val="20"/>
                      <w:vertAlign w:val="subscript"/>
                      <w:lang w:eastAsia="ru-RU"/>
                    </w:rPr>
                    <w:t>4</w:t>
                  </w:r>
                  <w:r w:rsidRPr="00EB566B">
                    <w:rPr>
                      <w:rFonts w:ascii="Verdana" w:eastAsia="Times New Roman" w:hAnsi="Verdana"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lastRenderedPageBreak/>
                    <w:t>Гидрокарбонат* НСО</w:t>
                  </w:r>
                  <w:r w:rsidRPr="00EB566B">
                    <w:rPr>
                      <w:rFonts w:ascii="Verdana" w:eastAsia="Times New Roman" w:hAnsi="Verdana" w:cs="Times New Roman"/>
                      <w:color w:val="000000"/>
                      <w:sz w:val="20"/>
                      <w:szCs w:val="20"/>
                      <w:vertAlign w:val="subscript"/>
                      <w:lang w:eastAsia="ru-RU"/>
                    </w:rPr>
                    <w:t>3</w:t>
                  </w:r>
                  <w:r w:rsidRPr="00EB566B">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Карбонат* С0</w:t>
                  </w:r>
                  <w:r w:rsidRPr="00EB566B">
                    <w:rPr>
                      <w:rFonts w:ascii="Verdana" w:eastAsia="Times New Roman" w:hAnsi="Verdana" w:cs="Times New Roman"/>
                      <w:color w:val="000000"/>
                      <w:sz w:val="20"/>
                      <w:szCs w:val="20"/>
                      <w:vertAlign w:val="subscript"/>
                      <w:lang w:eastAsia="ru-RU"/>
                    </w:rPr>
                    <w:t>3</w:t>
                  </w:r>
                  <w:r w:rsidRPr="00EB566B">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Нитрит N0</w:t>
                  </w:r>
                  <w:r w:rsidRPr="00EB566B">
                    <w:rPr>
                      <w:rFonts w:ascii="Verdana" w:eastAsia="Times New Roman" w:hAnsi="Verdana" w:cs="Times New Roman"/>
                      <w:color w:val="000000"/>
                      <w:sz w:val="20"/>
                      <w:szCs w:val="20"/>
                      <w:vertAlign w:val="subscript"/>
                      <w:lang w:eastAsia="ru-RU"/>
                    </w:rPr>
                    <w:t>2</w:t>
                  </w:r>
                  <w:r w:rsidRPr="00EB566B">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Нитрат NO</w:t>
                  </w:r>
                  <w:r w:rsidRPr="00EB566B">
                    <w:rPr>
                      <w:rFonts w:ascii="Verdana" w:eastAsia="Times New Roman" w:hAnsi="Verdana" w:cs="Times New Roman"/>
                      <w:color w:val="000000"/>
                      <w:sz w:val="20"/>
                      <w:szCs w:val="20"/>
                      <w:vertAlign w:val="subscript"/>
                      <w:lang w:eastAsia="ru-RU"/>
                    </w:rPr>
                    <w:t>3</w:t>
                  </w:r>
                  <w:r w:rsidRPr="00EB566B">
                    <w:rPr>
                      <w:rFonts w:ascii="Verdana" w:eastAsia="Times New Roman" w:hAnsi="Verdana"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Сумма анионов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В литре воды содержится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Граммы (мг)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Нормативный документ</w:t>
                  </w:r>
                </w:p>
              </w:tc>
            </w:tr>
            <w:tr w:rsidR="00EB566B" w:rsidRPr="00EB566B" w:rsidTr="00EB566B">
              <w:trPr>
                <w:tblCellSpacing w:w="30" w:type="dxa"/>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Недиссоциированные молекулы</w:t>
                  </w: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Диоксид углерода** СО</w:t>
                  </w:r>
                  <w:proofErr w:type="gramStart"/>
                  <w:r w:rsidRPr="00EB566B">
                    <w:rPr>
                      <w:rFonts w:ascii="Verdana" w:eastAsia="Times New Roman" w:hAnsi="Verdana" w:cs="Times New Roman"/>
                      <w:color w:val="000000"/>
                      <w:sz w:val="20"/>
                      <w:szCs w:val="20"/>
                      <w:lang w:eastAsia="ru-RU"/>
                    </w:rPr>
                    <w:t>2</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Сероводород общий* Σ H2S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 xml:space="preserve">в том </w:t>
                  </w:r>
                  <w:proofErr w:type="gramStart"/>
                  <w:r w:rsidRPr="00EB566B">
                    <w:rPr>
                      <w:rFonts w:ascii="Verdana" w:eastAsia="Times New Roman" w:hAnsi="Verdana" w:cs="Times New Roman"/>
                      <w:color w:val="000000"/>
                      <w:sz w:val="20"/>
                      <w:szCs w:val="20"/>
                      <w:lang w:eastAsia="ru-RU"/>
                    </w:rPr>
                    <w:t>числе</w:t>
                  </w:r>
                  <w:proofErr w:type="gramEnd"/>
                  <w:r w:rsidRPr="00EB566B">
                    <w:rPr>
                      <w:rFonts w:ascii="Verdana" w:eastAsia="Times New Roman" w:hAnsi="Verdana" w:cs="Times New Roman"/>
                      <w:color w:val="000000"/>
                      <w:sz w:val="20"/>
                      <w:szCs w:val="20"/>
                      <w:lang w:eastAsia="ru-RU"/>
                    </w:rPr>
                    <w:t xml:space="preserve"> свободный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Метакремниевая кислота* H</w:t>
                  </w:r>
                  <w:r w:rsidRPr="00EB566B">
                    <w:rPr>
                      <w:rFonts w:ascii="Verdana" w:eastAsia="Times New Roman" w:hAnsi="Verdana" w:cs="Times New Roman"/>
                      <w:color w:val="000000"/>
                      <w:sz w:val="20"/>
                      <w:szCs w:val="20"/>
                      <w:vertAlign w:val="subscript"/>
                      <w:lang w:eastAsia="ru-RU"/>
                    </w:rPr>
                    <w:t>2</w:t>
                  </w:r>
                  <w:r w:rsidRPr="00EB566B">
                    <w:rPr>
                      <w:rFonts w:ascii="Verdana" w:eastAsia="Times New Roman" w:hAnsi="Verdana" w:cs="Times New Roman"/>
                      <w:color w:val="000000"/>
                      <w:sz w:val="20"/>
                      <w:szCs w:val="20"/>
                      <w:lang w:eastAsia="ru-RU"/>
                    </w:rPr>
                    <w:t>Si0</w:t>
                  </w:r>
                  <w:r w:rsidRPr="00EB566B">
                    <w:rPr>
                      <w:rFonts w:ascii="Verdana" w:eastAsia="Times New Roman" w:hAnsi="Verdana" w:cs="Times New Roman"/>
                      <w:color w:val="000000"/>
                      <w:sz w:val="20"/>
                      <w:szCs w:val="20"/>
                      <w:vertAlign w:val="subscript"/>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 xml:space="preserve">в том числе </w:t>
                  </w:r>
                  <w:proofErr w:type="gramStart"/>
                  <w:r w:rsidRPr="00EB566B">
                    <w:rPr>
                      <w:rFonts w:ascii="Verdana" w:eastAsia="Times New Roman" w:hAnsi="Verdana" w:cs="Times New Roman"/>
                      <w:color w:val="000000"/>
                      <w:sz w:val="20"/>
                      <w:szCs w:val="20"/>
                      <w:lang w:eastAsia="ru-RU"/>
                    </w:rPr>
                    <w:t>коллоидная</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Ортоборная кислота* Н</w:t>
                  </w:r>
                  <w:r w:rsidRPr="00EB566B">
                    <w:rPr>
                      <w:rFonts w:ascii="Verdana" w:eastAsia="Times New Roman" w:hAnsi="Verdana" w:cs="Times New Roman"/>
                      <w:color w:val="000000"/>
                      <w:sz w:val="20"/>
                      <w:szCs w:val="20"/>
                      <w:vertAlign w:val="subscript"/>
                      <w:lang w:eastAsia="ru-RU"/>
                    </w:rPr>
                    <w:t>3ВО3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Другие показатели</w:t>
                  </w: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Окисляемость, мг 0</w:t>
                  </w:r>
                  <w:r w:rsidRPr="00EB566B">
                    <w:rPr>
                      <w:rFonts w:ascii="Verdana" w:eastAsia="Times New Roman" w:hAnsi="Verdana" w:cs="Times New Roman"/>
                      <w:color w:val="000000"/>
                      <w:sz w:val="20"/>
                      <w:szCs w:val="20"/>
                      <w:vertAlign w:val="subscript"/>
                      <w:lang w:eastAsia="ru-RU"/>
                    </w:rPr>
                    <w:t>3/</w:t>
                  </w:r>
                  <w:proofErr w:type="spellStart"/>
                  <w:r w:rsidRPr="00EB566B">
                    <w:rPr>
                      <w:rFonts w:ascii="Verdana" w:eastAsia="Times New Roman" w:hAnsi="Verdana" w:cs="Times New Roman"/>
                      <w:color w:val="000000"/>
                      <w:sz w:val="20"/>
                      <w:szCs w:val="20"/>
                      <w:vertAlign w:val="subscript"/>
                      <w:lang w:eastAsia="ru-RU"/>
                    </w:rPr>
                    <w:t>дм</w:t>
                  </w:r>
                  <w:proofErr w:type="spellEnd"/>
                  <w:r w:rsidRPr="00EB566B">
                    <w:rPr>
                      <w:rFonts w:ascii="Verdana" w:eastAsia="Times New Roman" w:hAnsi="Verdana" w:cs="Times New Roman"/>
                      <w:color w:val="000000"/>
                      <w:sz w:val="20"/>
                      <w:szCs w:val="20"/>
                      <w:vertAlign w:val="subscript"/>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Минерализация воды 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Сухой остаток при 180</w:t>
                  </w:r>
                  <w:proofErr w:type="gramStart"/>
                  <w:r w:rsidRPr="00EB566B">
                    <w:rPr>
                      <w:rFonts w:ascii="Verdana" w:eastAsia="Times New Roman" w:hAnsi="Verdana" w:cs="Times New Roman"/>
                      <w:color w:val="000000"/>
                      <w:sz w:val="20"/>
                      <w:szCs w:val="20"/>
                      <w:lang w:eastAsia="ru-RU"/>
                    </w:rPr>
                    <w:t xml:space="preserve"> °С</w:t>
                  </w:r>
                  <w:proofErr w:type="gramEnd"/>
                  <w:r w:rsidRPr="00EB566B">
                    <w:rPr>
                      <w:rFonts w:ascii="Verdana" w:eastAsia="Times New Roman" w:hAnsi="Verdana" w:cs="Times New Roman"/>
                      <w:color w:val="000000"/>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r w:rsidR="00EB566B" w:rsidRPr="00EB566B" w:rsidT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рН**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B566B" w:rsidRPr="00EB566B" w:rsidRDefault="00EB566B" w:rsidP="00EB566B">
                  <w:pPr>
                    <w:spacing w:after="0" w:line="240" w:lineRule="auto"/>
                    <w:rPr>
                      <w:rFonts w:ascii="Verdana" w:eastAsia="Times New Roman" w:hAnsi="Verdana" w:cs="Times New Roman"/>
                      <w:color w:val="000000"/>
                      <w:sz w:val="20"/>
                      <w:szCs w:val="20"/>
                      <w:lang w:eastAsia="ru-RU"/>
                    </w:rPr>
                  </w:pPr>
                </w:p>
              </w:tc>
            </w:tr>
          </w:tbl>
          <w:p w:rsidR="00EB566B" w:rsidRPr="00EB566B" w:rsidRDefault="00EB566B" w:rsidP="00EB566B">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 Идентификационные показатели.</w:t>
            </w:r>
          </w:p>
          <w:p w:rsidR="00EB566B" w:rsidRPr="00EB566B" w:rsidRDefault="00EB566B" w:rsidP="00EB566B">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 Не являются показателями безопасности и идентификационными показателями.</w:t>
            </w:r>
          </w:p>
          <w:p w:rsidR="00EB566B" w:rsidRPr="00EB566B" w:rsidRDefault="00EB566B" w:rsidP="00EB566B">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Формула химического состава:</w:t>
            </w:r>
          </w:p>
          <w:p w:rsidR="00EB566B" w:rsidRPr="00EB566B" w:rsidRDefault="00EB566B" w:rsidP="00EB566B">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Руководитель        (фамилия, инициалы)                     (личная подпись)</w:t>
            </w:r>
          </w:p>
          <w:p w:rsidR="00EB566B" w:rsidRPr="00EB566B" w:rsidRDefault="00EB566B" w:rsidP="00EB566B">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Аналитик             (фамилия, инициалы)                     (личная подпись)</w:t>
            </w:r>
          </w:p>
          <w:p w:rsidR="00EB566B" w:rsidRPr="00EB566B" w:rsidRDefault="00EB566B" w:rsidP="00EB566B">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EB566B">
              <w:rPr>
                <w:rFonts w:ascii="Verdana" w:eastAsia="Times New Roman" w:hAnsi="Verdana" w:cs="Times New Roman"/>
                <w:color w:val="000000"/>
                <w:sz w:val="20"/>
                <w:szCs w:val="20"/>
                <w:lang w:eastAsia="ru-RU"/>
              </w:rPr>
              <w:t>м. п.</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55"/>
            </w:tblGrid>
            <w:tr w:rsidR="00EB566B" w:rsidRPr="00EB566B" w:rsidTr="00EB566B">
              <w:tc>
                <w:tcPr>
                  <w:tcW w:w="0" w:type="auto"/>
                  <w:shd w:val="clear" w:color="auto" w:fill="FFFFFF"/>
                  <w:vAlign w:val="center"/>
                  <w:hideMark/>
                </w:tcPr>
                <w:p w:rsidR="00EB566B" w:rsidRDefault="00EB566B" w:rsidP="00EB566B">
                  <w:pPr>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pacing w:before="100" w:beforeAutospacing="1" w:after="100" w:afterAutospacing="1" w:line="240" w:lineRule="auto"/>
                    <w:jc w:val="center"/>
                    <w:outlineLvl w:val="2"/>
                    <w:rPr>
                      <w:rFonts w:ascii="Verdana" w:eastAsia="Times New Roman" w:hAnsi="Verdana" w:cs="Times New Roman"/>
                      <w:b/>
                      <w:bCs/>
                      <w:color w:val="000000"/>
                      <w:sz w:val="23"/>
                      <w:szCs w:val="23"/>
                      <w:lang w:eastAsia="ru-RU"/>
                    </w:rPr>
                  </w:pPr>
                </w:p>
                <w:p w:rsidR="00EB566B" w:rsidRDefault="00EB566B" w:rsidP="00EB566B">
                  <w:pPr>
                    <w:spacing w:before="100" w:beforeAutospacing="1" w:after="100" w:afterAutospacing="1" w:line="240" w:lineRule="auto"/>
                    <w:outlineLvl w:val="2"/>
                    <w:rPr>
                      <w:rFonts w:ascii="Verdana" w:eastAsia="Times New Roman" w:hAnsi="Verdana" w:cs="Times New Roman"/>
                      <w:b/>
                      <w:bCs/>
                      <w:color w:val="000000"/>
                      <w:sz w:val="23"/>
                      <w:szCs w:val="23"/>
                      <w:lang w:eastAsia="ru-RU"/>
                    </w:rPr>
                  </w:pPr>
                </w:p>
                <w:p w:rsidR="00922E38" w:rsidRDefault="00922E38" w:rsidP="00922E38">
                  <w:pPr>
                    <w:spacing w:before="100" w:beforeAutospacing="1" w:after="100" w:afterAutospacing="1" w:line="240" w:lineRule="auto"/>
                    <w:jc w:val="center"/>
                    <w:outlineLvl w:val="2"/>
                    <w:rPr>
                      <w:rFonts w:ascii="Verdana" w:eastAsia="Times New Roman" w:hAnsi="Verdana" w:cs="Times New Roman"/>
                      <w:b/>
                      <w:bCs/>
                      <w:color w:val="000000"/>
                      <w:sz w:val="20"/>
                      <w:szCs w:val="20"/>
                      <w:lang w:eastAsia="ru-RU"/>
                    </w:rPr>
                  </w:pPr>
                </w:p>
                <w:p w:rsidR="00922E38" w:rsidRDefault="00922E38" w:rsidP="00922E38">
                  <w:pPr>
                    <w:spacing w:before="100" w:beforeAutospacing="1" w:after="100" w:afterAutospacing="1" w:line="240" w:lineRule="auto"/>
                    <w:jc w:val="center"/>
                    <w:outlineLvl w:val="2"/>
                    <w:rPr>
                      <w:rFonts w:ascii="Verdana" w:eastAsia="Times New Roman" w:hAnsi="Verdana" w:cs="Times New Roman"/>
                      <w:b/>
                      <w:bCs/>
                      <w:color w:val="000000"/>
                      <w:sz w:val="20"/>
                      <w:szCs w:val="20"/>
                      <w:lang w:eastAsia="ru-RU"/>
                    </w:rPr>
                  </w:pPr>
                </w:p>
                <w:p w:rsidR="00EB566B" w:rsidRPr="00922E38" w:rsidRDefault="00EB566B" w:rsidP="00922E38">
                  <w:pPr>
                    <w:spacing w:before="100" w:beforeAutospacing="1" w:after="100" w:afterAutospacing="1" w:line="240" w:lineRule="auto"/>
                    <w:jc w:val="center"/>
                    <w:outlineLvl w:val="2"/>
                    <w:rPr>
                      <w:rFonts w:ascii="Verdana" w:eastAsia="Times New Roman" w:hAnsi="Verdana" w:cs="Times New Roman"/>
                      <w:b/>
                      <w:bCs/>
                      <w:color w:val="000000"/>
                      <w:sz w:val="20"/>
                      <w:szCs w:val="20"/>
                      <w:lang w:eastAsia="ru-RU"/>
                    </w:rPr>
                  </w:pPr>
                  <w:r w:rsidRPr="00922E38">
                    <w:rPr>
                      <w:rFonts w:ascii="Verdana" w:eastAsia="Times New Roman" w:hAnsi="Verdana" w:cs="Times New Roman"/>
                      <w:b/>
                      <w:bCs/>
                      <w:color w:val="000000"/>
                      <w:sz w:val="20"/>
                      <w:szCs w:val="20"/>
                      <w:lang w:eastAsia="ru-RU"/>
                    </w:rPr>
                    <w:lastRenderedPageBreak/>
                    <w:t>Приложение</w:t>
                  </w:r>
                  <w:proofErr w:type="gramStart"/>
                  <w:r w:rsidRPr="00922E38">
                    <w:rPr>
                      <w:rFonts w:ascii="Verdana" w:eastAsia="Times New Roman" w:hAnsi="Verdana" w:cs="Times New Roman"/>
                      <w:b/>
                      <w:bCs/>
                      <w:color w:val="000000"/>
                      <w:sz w:val="20"/>
                      <w:szCs w:val="20"/>
                      <w:lang w:eastAsia="ru-RU"/>
                    </w:rPr>
                    <w:t xml:space="preserve"> Е</w:t>
                  </w:r>
                  <w:proofErr w:type="gramEnd"/>
                  <w:r w:rsidRPr="00922E38">
                    <w:rPr>
                      <w:rFonts w:ascii="Verdana" w:eastAsia="Times New Roman" w:hAnsi="Verdana" w:cs="Times New Roman"/>
                      <w:b/>
                      <w:bCs/>
                      <w:color w:val="000000"/>
                      <w:sz w:val="20"/>
                      <w:szCs w:val="20"/>
                      <w:lang w:eastAsia="ru-RU"/>
                    </w:rPr>
                    <w:t xml:space="preserve"> (обязательное).</w:t>
                  </w:r>
                </w:p>
                <w:p w:rsidR="00EB566B" w:rsidRPr="00922E38" w:rsidRDefault="00EB566B" w:rsidP="00922E38">
                  <w:pPr>
                    <w:spacing w:before="100" w:beforeAutospacing="1" w:after="100" w:afterAutospacing="1" w:line="240" w:lineRule="auto"/>
                    <w:jc w:val="center"/>
                    <w:outlineLvl w:val="2"/>
                    <w:rPr>
                      <w:rFonts w:ascii="Verdana" w:eastAsia="Times New Roman" w:hAnsi="Verdana" w:cs="Times New Roman"/>
                      <w:b/>
                      <w:bCs/>
                      <w:color w:val="000000"/>
                      <w:sz w:val="20"/>
                      <w:szCs w:val="20"/>
                      <w:lang w:eastAsia="ru-RU"/>
                    </w:rPr>
                  </w:pPr>
                  <w:r w:rsidRPr="00922E38">
                    <w:rPr>
                      <w:rFonts w:ascii="Verdana" w:eastAsia="Times New Roman" w:hAnsi="Verdana" w:cs="Times New Roman"/>
                      <w:b/>
                      <w:bCs/>
                      <w:color w:val="000000"/>
                      <w:sz w:val="20"/>
                      <w:szCs w:val="20"/>
                      <w:lang w:eastAsia="ru-RU"/>
                    </w:rPr>
                    <w:t>Протокол краткого химического анализа минеральной воды (органолептические и идентификационные показатели)</w:t>
                  </w:r>
                </w:p>
                <w:p w:rsidR="00EB566B" w:rsidRPr="00EB566B" w:rsidRDefault="00EB566B" w:rsidP="00EB566B">
                  <w:pPr>
                    <w:spacing w:before="100" w:beforeAutospacing="1" w:after="100" w:afterAutospacing="1" w:line="240" w:lineRule="auto"/>
                    <w:jc w:val="center"/>
                    <w:rPr>
                      <w:rFonts w:ascii="Verdana" w:eastAsia="Times New Roman" w:hAnsi="Verdana" w:cs="Times New Roman"/>
                      <w:sz w:val="20"/>
                      <w:szCs w:val="20"/>
                      <w:lang w:eastAsia="ru-RU"/>
                    </w:rPr>
                  </w:pPr>
                </w:p>
                <w:p w:rsidR="00EB566B" w:rsidRPr="00EB566B" w:rsidRDefault="00EB566B" w:rsidP="00EB566B">
                  <w:pPr>
                    <w:spacing w:before="100" w:beforeAutospacing="1" w:after="100" w:afterAutospacing="1" w:line="240" w:lineRule="auto"/>
                    <w:rPr>
                      <w:rFonts w:ascii="Verdana" w:eastAsia="Times New Roman" w:hAnsi="Verdana" w:cs="Times New Roman"/>
                      <w:sz w:val="20"/>
                      <w:szCs w:val="20"/>
                      <w:lang w:eastAsia="ru-RU"/>
                    </w:rPr>
                  </w:pPr>
                  <w:r w:rsidRPr="00EB566B">
                    <w:rPr>
                      <w:rFonts w:ascii="Verdana" w:eastAsia="Times New Roman" w:hAnsi="Verdana" w:cs="Times New Roman"/>
                      <w:sz w:val="20"/>
                      <w:szCs w:val="20"/>
                      <w:lang w:eastAsia="ru-RU"/>
                    </w:rPr>
                    <w:t xml:space="preserve">Протокол краткого химического анализа минеральной воды </w:t>
                  </w:r>
                  <w:proofErr w:type="spellStart"/>
                  <w:r w:rsidRPr="00EB566B">
                    <w:rPr>
                      <w:rFonts w:ascii="Verdana" w:eastAsia="Times New Roman" w:hAnsi="Verdana" w:cs="Times New Roman"/>
                      <w:sz w:val="20"/>
                      <w:szCs w:val="20"/>
                      <w:lang w:eastAsia="ru-RU"/>
                    </w:rPr>
                    <w:t>N_______от</w:t>
                  </w:r>
                  <w:proofErr w:type="spellEnd"/>
                  <w:r w:rsidRPr="00EB566B">
                    <w:rPr>
                      <w:rFonts w:ascii="Verdana" w:eastAsia="Times New Roman" w:hAnsi="Verdana" w:cs="Times New Roman"/>
                      <w:sz w:val="20"/>
                      <w:szCs w:val="20"/>
                      <w:lang w:eastAsia="ru-RU"/>
                    </w:rPr>
                    <w:t xml:space="preserve"> "____"______________20___г.</w:t>
                  </w:r>
                </w:p>
                <w:tbl>
                  <w:tblPr>
                    <w:tblW w:w="0" w:type="auto"/>
                    <w:jc w:val="center"/>
                    <w:tblCellSpacing w:w="30" w:type="dxa"/>
                    <w:tblBorders>
                      <w:top w:val="outset" w:sz="12" w:space="0" w:color="auto"/>
                      <w:left w:val="outset" w:sz="12" w:space="0" w:color="auto"/>
                      <w:bottom w:val="outset" w:sz="12" w:space="0" w:color="auto"/>
                      <w:right w:val="outset" w:sz="12" w:space="0" w:color="auto"/>
                    </w:tblBorders>
                    <w:tblCellMar>
                      <w:top w:w="60" w:type="dxa"/>
                      <w:left w:w="60" w:type="dxa"/>
                      <w:bottom w:w="60" w:type="dxa"/>
                      <w:right w:w="60" w:type="dxa"/>
                    </w:tblCellMar>
                    <w:tblLook w:val="04A0" w:firstRow="1" w:lastRow="0" w:firstColumn="1" w:lastColumn="0" w:noHBand="0" w:noVBand="1"/>
                  </w:tblPr>
                  <w:tblGrid>
                    <w:gridCol w:w="3013"/>
                    <w:gridCol w:w="1607"/>
                    <w:gridCol w:w="1063"/>
                    <w:gridCol w:w="1398"/>
                    <w:gridCol w:w="2228"/>
                  </w:tblGrid>
                  <w:tr w:rsidR="00EB566B" w:rsidRP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Местоположение и наименование источника или номер скважины</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Органолептические показатели*:</w:t>
                        </w:r>
                      </w:p>
                    </w:tc>
                  </w:tr>
                  <w:tr w:rsidR="00EB566B" w:rsidRPr="00EB566B">
                    <w:trPr>
                      <w:tblCellSpacing w:w="30" w:type="dxa"/>
                      <w:jc w:val="center"/>
                    </w:trPr>
                    <w:tc>
                      <w:tcPr>
                        <w:tcW w:w="0" w:type="auto"/>
                        <w:gridSpan w:val="3"/>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Наименование продукции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Прозрачность</w:t>
                        </w:r>
                      </w:p>
                    </w:tc>
                    <w:tc>
                      <w:tcPr>
                        <w:tcW w:w="0" w:type="auto"/>
                        <w:vAlign w:val="center"/>
                        <w:hideMark/>
                      </w:tcPr>
                      <w:p w:rsidR="00EB566B" w:rsidRPr="00EB566B" w:rsidRDefault="00EB566B" w:rsidP="00EB566B">
                        <w:pPr>
                          <w:spacing w:after="0" w:line="240" w:lineRule="auto"/>
                          <w:rPr>
                            <w:rFonts w:ascii="Times New Roman" w:eastAsia="Times New Roman" w:hAnsi="Times New Roman" w:cs="Times New Roman"/>
                            <w:sz w:val="20"/>
                            <w:szCs w:val="20"/>
                            <w:lang w:eastAsia="ru-RU"/>
                          </w:rPr>
                        </w:pPr>
                      </w:p>
                    </w:tc>
                  </w:tr>
                  <w:tr w:rsidR="00EB566B" w:rsidRPr="00EB566B">
                    <w:trPr>
                      <w:tblCellSpacing w:w="30" w:type="dxa"/>
                      <w:jc w:val="center"/>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Цвет</w:t>
                        </w:r>
                      </w:p>
                    </w:tc>
                  </w:tr>
                  <w:tr w:rsidR="00EB566B" w:rsidRP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Наименование изготовителя</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Осадок</w:t>
                        </w:r>
                      </w:p>
                    </w:tc>
                  </w:tr>
                  <w:tr w:rsidR="00EB566B" w:rsidRP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Наименование заказчика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Запах, вкус</w:t>
                        </w:r>
                      </w:p>
                    </w:tc>
                  </w:tr>
                  <w:tr w:rsidR="00EB566B" w:rsidRP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Условия, место отбора</w:t>
                        </w:r>
                      </w:p>
                    </w:tc>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7* воды, °С при</w:t>
                        </w:r>
                        <w:proofErr w:type="gramStart"/>
                        <w:r w:rsidRPr="00EB566B">
                          <w:rPr>
                            <w:rFonts w:ascii="Times New Roman" w:eastAsia="Times New Roman" w:hAnsi="Times New Roman" w:cs="Times New Roman"/>
                            <w:color w:val="000000"/>
                            <w:sz w:val="20"/>
                            <w:szCs w:val="20"/>
                            <w:lang w:eastAsia="ru-RU"/>
                          </w:rPr>
                          <w:t xml:space="preserve"> Т</w:t>
                        </w:r>
                        <w:proofErr w:type="gramEnd"/>
                        <w:r w:rsidRPr="00EB566B">
                          <w:rPr>
                            <w:rFonts w:ascii="Times New Roman" w:eastAsia="Times New Roman" w:hAnsi="Times New Roman" w:cs="Times New Roman"/>
                            <w:color w:val="000000"/>
                            <w:sz w:val="20"/>
                            <w:szCs w:val="20"/>
                            <w:lang w:eastAsia="ru-RU"/>
                          </w:rPr>
                          <w:t xml:space="preserve"> воздуха, °С</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Дата отбора/розлива</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Кем отобрана проба</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В литре воды содержится</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Граммы (мг)</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Мг-</w:t>
                        </w:r>
                        <w:proofErr w:type="spellStart"/>
                        <w:r w:rsidRPr="00EB566B">
                          <w:rPr>
                            <w:rFonts w:ascii="Times New Roman" w:eastAsia="Times New Roman" w:hAnsi="Times New Roman" w:cs="Times New Roman"/>
                            <w:color w:val="000000"/>
                            <w:sz w:val="20"/>
                            <w:szCs w:val="20"/>
                            <w:lang w:eastAsia="ru-RU"/>
                          </w:rPr>
                          <w:t>экв</w:t>
                        </w:r>
                        <w:proofErr w:type="spellEnd"/>
                        <w:r w:rsidRPr="00EB566B">
                          <w:rPr>
                            <w:rFonts w:ascii="Times New Roman" w:eastAsia="Times New Roman" w:hAnsi="Times New Roman" w:cs="Times New Roman"/>
                            <w:color w:val="000000"/>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proofErr w:type="spellStart"/>
                        <w:r w:rsidRPr="00EB566B">
                          <w:rPr>
                            <w:rFonts w:ascii="Times New Roman" w:eastAsia="Times New Roman" w:hAnsi="Times New Roman" w:cs="Times New Roman"/>
                            <w:color w:val="000000"/>
                            <w:sz w:val="20"/>
                            <w:szCs w:val="20"/>
                            <w:lang w:eastAsia="ru-RU"/>
                          </w:rPr>
                          <w:t>Экв</w:t>
                        </w:r>
                        <w:proofErr w:type="spellEnd"/>
                        <w:r w:rsidRPr="00EB566B">
                          <w:rPr>
                            <w:rFonts w:ascii="Times New Roman" w:eastAsia="Times New Roman" w:hAnsi="Times New Roman" w:cs="Times New Roman"/>
                            <w:color w:val="000000"/>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Нормативный документ</w:t>
                        </w:r>
                      </w:p>
                    </w:tc>
                  </w:tr>
                  <w:tr w:rsidR="00EB566B" w:rsidRPr="00EB566B">
                    <w:trPr>
                      <w:tblCellSpacing w:w="30" w:type="dxa"/>
                      <w:jc w:val="center"/>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Катионы</w:t>
                        </w:r>
                      </w:p>
                    </w:tc>
                  </w:tr>
                  <w:tr w:rsidR="00EB566B" w:rsidRP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Натрий + калий (</w:t>
                        </w:r>
                        <w:proofErr w:type="spellStart"/>
                        <w:r w:rsidRPr="00EB566B">
                          <w:rPr>
                            <w:rFonts w:ascii="Times New Roman" w:eastAsia="Times New Roman" w:hAnsi="Times New Roman" w:cs="Times New Roman"/>
                            <w:color w:val="000000"/>
                            <w:sz w:val="20"/>
                            <w:szCs w:val="20"/>
                            <w:lang w:eastAsia="ru-RU"/>
                          </w:rPr>
                          <w:t>Na</w:t>
                        </w:r>
                        <w:proofErr w:type="spellEnd"/>
                        <w:r w:rsidRPr="00EB566B">
                          <w:rPr>
                            <w:rFonts w:ascii="Times New Roman" w:eastAsia="Times New Roman" w:hAnsi="Times New Roman" w:cs="Times New Roman"/>
                            <w:color w:val="000000"/>
                            <w:sz w:val="20"/>
                            <w:szCs w:val="20"/>
                            <w:vertAlign w:val="superscript"/>
                            <w:lang w:eastAsia="ru-RU"/>
                          </w:rPr>
                          <w:t>+</w:t>
                        </w:r>
                        <w:r w:rsidRPr="00EB566B">
                          <w:rPr>
                            <w:rFonts w:ascii="Times New Roman" w:eastAsia="Times New Roman" w:hAnsi="Times New Roman" w:cs="Times New Roman"/>
                            <w:color w:val="000000"/>
                            <w:sz w:val="20"/>
                            <w:szCs w:val="20"/>
                            <w:lang w:eastAsia="ru-RU"/>
                          </w:rPr>
                          <w:t>+К)</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Магний Мg</w:t>
                        </w:r>
                        <w:r w:rsidRPr="00EB566B">
                          <w:rPr>
                            <w:rFonts w:ascii="Times New Roman" w:eastAsia="Times New Roman" w:hAnsi="Times New Roman"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Кальций Са</w:t>
                        </w:r>
                        <w:proofErr w:type="gramStart"/>
                        <w:r w:rsidRPr="00EB566B">
                          <w:rPr>
                            <w:rFonts w:ascii="Times New Roman" w:eastAsia="Times New Roman" w:hAnsi="Times New Roman" w:cs="Times New Roman"/>
                            <w:color w:val="000000"/>
                            <w:sz w:val="20"/>
                            <w:szCs w:val="20"/>
                            <w:vertAlign w:val="superscript"/>
                            <w:lang w:eastAsia="ru-RU"/>
                          </w:rPr>
                          <w:t>2</w:t>
                        </w:r>
                        <w:proofErr w:type="gramEnd"/>
                        <w:r w:rsidRPr="00EB566B">
                          <w:rPr>
                            <w:rFonts w:ascii="Times New Roman" w:eastAsia="Times New Roman" w:hAnsi="Times New Roman"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Сумма катионов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Анионы</w:t>
                        </w:r>
                      </w:p>
                    </w:tc>
                  </w:tr>
                  <w:tr w:rsidR="00EB566B" w:rsidRP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 xml:space="preserve">Хлорид </w:t>
                        </w:r>
                        <w:proofErr w:type="spellStart"/>
                        <w:r w:rsidRPr="00EB566B">
                          <w:rPr>
                            <w:rFonts w:ascii="Times New Roman" w:eastAsia="Times New Roman" w:hAnsi="Times New Roman" w:cs="Times New Roman"/>
                            <w:color w:val="000000"/>
                            <w:sz w:val="20"/>
                            <w:szCs w:val="20"/>
                            <w:lang w:eastAsia="ru-RU"/>
                          </w:rPr>
                          <w:t>Cl</w:t>
                        </w:r>
                        <w:proofErr w:type="spellEnd"/>
                        <w:r w:rsidRPr="00EB566B">
                          <w:rPr>
                            <w:rFonts w:ascii="Times New Roman" w:eastAsia="Times New Roman" w:hAnsi="Times New Roman"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Сульфат SO</w:t>
                        </w:r>
                        <w:r w:rsidRPr="00EB566B">
                          <w:rPr>
                            <w:rFonts w:ascii="Times New Roman" w:eastAsia="Times New Roman" w:hAnsi="Times New Roman" w:cs="Times New Roman"/>
                            <w:color w:val="000000"/>
                            <w:sz w:val="20"/>
                            <w:szCs w:val="20"/>
                            <w:vertAlign w:val="subscript"/>
                            <w:lang w:eastAsia="ru-RU"/>
                          </w:rPr>
                          <w:t>4</w:t>
                        </w:r>
                        <w:r w:rsidRPr="00EB566B">
                          <w:rPr>
                            <w:rFonts w:ascii="Times New Roman" w:eastAsia="Times New Roman" w:hAnsi="Times New Roman"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Гидрокарбонат НСО</w:t>
                        </w:r>
                        <w:r w:rsidRPr="00EB566B">
                          <w:rPr>
                            <w:rFonts w:ascii="Times New Roman" w:eastAsia="Times New Roman" w:hAnsi="Times New Roman" w:cs="Times New Roman"/>
                            <w:color w:val="000000"/>
                            <w:sz w:val="20"/>
                            <w:szCs w:val="20"/>
                            <w:vertAlign w:val="subscript"/>
                            <w:lang w:eastAsia="ru-RU"/>
                          </w:rPr>
                          <w:t>3</w:t>
                        </w:r>
                        <w:r w:rsidRPr="00EB566B">
                          <w:rPr>
                            <w:rFonts w:ascii="Times New Roman" w:eastAsia="Times New Roman" w:hAnsi="Times New Roman" w:cs="Times New Roman"/>
                            <w:color w:val="000000"/>
                            <w:sz w:val="20"/>
                            <w:szCs w:val="20"/>
                            <w:vertAlign w:val="superscript"/>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Карбонат СО</w:t>
                        </w:r>
                        <w:r w:rsidRPr="00EB566B">
                          <w:rPr>
                            <w:rFonts w:ascii="Times New Roman" w:eastAsia="Times New Roman" w:hAnsi="Times New Roman" w:cs="Times New Roman"/>
                            <w:color w:val="000000"/>
                            <w:sz w:val="20"/>
                            <w:szCs w:val="20"/>
                            <w:vertAlign w:val="subscript"/>
                            <w:lang w:eastAsia="ru-RU"/>
                          </w:rPr>
                          <w:t>3</w:t>
                        </w:r>
                        <w:r w:rsidRPr="00EB566B">
                          <w:rPr>
                            <w:rFonts w:ascii="Times New Roman" w:eastAsia="Times New Roman" w:hAnsi="Times New Roman" w:cs="Times New Roman"/>
                            <w:color w:val="000000"/>
                            <w:sz w:val="20"/>
                            <w:szCs w:val="20"/>
                            <w:vertAlign w:val="superscript"/>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Сумма анионов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Минерализация воды, М</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r w:rsidR="00EB566B" w:rsidRPr="00EB566B">
                    <w:trPr>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EB566B">
                          <w:rPr>
                            <w:rFonts w:ascii="Times New Roman" w:eastAsia="Times New Roman" w:hAnsi="Times New Roman" w:cs="Times New Roman"/>
                            <w:color w:val="000000"/>
                            <w:sz w:val="20"/>
                            <w:szCs w:val="20"/>
                            <w:lang w:eastAsia="ru-RU"/>
                          </w:rPr>
                          <w:t>рН*</w:t>
                        </w: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B566B" w:rsidRPr="00EB566B" w:rsidRDefault="00EB566B" w:rsidP="00EB566B">
                        <w:pPr>
                          <w:spacing w:after="0" w:line="240" w:lineRule="auto"/>
                          <w:rPr>
                            <w:rFonts w:ascii="Times New Roman" w:eastAsia="Times New Roman" w:hAnsi="Times New Roman" w:cs="Times New Roman"/>
                            <w:color w:val="000000"/>
                            <w:sz w:val="20"/>
                            <w:szCs w:val="20"/>
                            <w:lang w:eastAsia="ru-RU"/>
                          </w:rPr>
                        </w:pPr>
                      </w:p>
                    </w:tc>
                  </w:tr>
                </w:tbl>
                <w:p w:rsidR="00EB566B" w:rsidRPr="00EB566B" w:rsidRDefault="00EB566B" w:rsidP="00EB566B">
                  <w:pPr>
                    <w:spacing w:before="100" w:beforeAutospacing="1" w:after="100" w:afterAutospacing="1" w:line="240" w:lineRule="auto"/>
                    <w:rPr>
                      <w:rFonts w:ascii="Verdana" w:eastAsia="Times New Roman" w:hAnsi="Verdana" w:cs="Times New Roman"/>
                      <w:sz w:val="20"/>
                      <w:szCs w:val="20"/>
                      <w:lang w:eastAsia="ru-RU"/>
                    </w:rPr>
                  </w:pPr>
                </w:p>
                <w:p w:rsidR="00EB566B" w:rsidRPr="00EB566B" w:rsidRDefault="00EB566B" w:rsidP="00EB566B">
                  <w:pPr>
                    <w:spacing w:before="100" w:beforeAutospacing="1" w:after="100" w:afterAutospacing="1" w:line="240" w:lineRule="auto"/>
                    <w:rPr>
                      <w:rFonts w:ascii="Verdana" w:eastAsia="Times New Roman" w:hAnsi="Verdana" w:cs="Times New Roman"/>
                      <w:sz w:val="20"/>
                      <w:szCs w:val="20"/>
                      <w:lang w:eastAsia="ru-RU"/>
                    </w:rPr>
                  </w:pPr>
                  <w:r w:rsidRPr="00EB566B">
                    <w:rPr>
                      <w:rFonts w:ascii="Verdana" w:eastAsia="Times New Roman" w:hAnsi="Verdana" w:cs="Times New Roman"/>
                      <w:sz w:val="20"/>
                      <w:szCs w:val="20"/>
                      <w:lang w:eastAsia="ru-RU"/>
                    </w:rPr>
                    <w:t>* Не являются показателями безопасности и идентификационными показателями. Формула химического состава:</w:t>
                  </w:r>
                </w:p>
                <w:p w:rsidR="00EB566B" w:rsidRPr="00EB566B" w:rsidRDefault="00EB566B" w:rsidP="00EB566B">
                  <w:pPr>
                    <w:spacing w:before="100" w:beforeAutospacing="1" w:after="100" w:afterAutospacing="1" w:line="240" w:lineRule="auto"/>
                    <w:rPr>
                      <w:rFonts w:ascii="Verdana" w:eastAsia="Times New Roman" w:hAnsi="Verdana" w:cs="Times New Roman"/>
                      <w:sz w:val="20"/>
                      <w:szCs w:val="20"/>
                      <w:lang w:eastAsia="ru-RU"/>
                    </w:rPr>
                  </w:pPr>
                  <w:r w:rsidRPr="00EB566B">
                    <w:rPr>
                      <w:rFonts w:ascii="Verdana" w:eastAsia="Times New Roman" w:hAnsi="Verdana" w:cs="Times New Roman"/>
                      <w:sz w:val="20"/>
                      <w:szCs w:val="20"/>
                      <w:lang w:eastAsia="ru-RU"/>
                    </w:rPr>
                    <w:t>Руководи</w:t>
                  </w:r>
                  <w:r>
                    <w:rPr>
                      <w:rFonts w:ascii="Verdana" w:eastAsia="Times New Roman" w:hAnsi="Verdana" w:cs="Times New Roman"/>
                      <w:sz w:val="20"/>
                      <w:szCs w:val="20"/>
                      <w:lang w:eastAsia="ru-RU"/>
                    </w:rPr>
                    <w:t>тель    </w:t>
                  </w:r>
                  <w:r w:rsidRPr="00EB566B">
                    <w:rPr>
                      <w:rFonts w:ascii="Verdana" w:eastAsia="Times New Roman" w:hAnsi="Verdana" w:cs="Times New Roman"/>
                      <w:sz w:val="20"/>
                      <w:szCs w:val="20"/>
                      <w:lang w:eastAsia="ru-RU"/>
                    </w:rPr>
                    <w:t xml:space="preserve">(фамилия, инициалы)                                 </w:t>
                  </w:r>
                  <w:r>
                    <w:rPr>
                      <w:rFonts w:ascii="Verdana" w:eastAsia="Times New Roman" w:hAnsi="Verdana" w:cs="Times New Roman"/>
                      <w:sz w:val="20"/>
                      <w:szCs w:val="20"/>
                      <w:lang w:eastAsia="ru-RU"/>
                    </w:rPr>
                    <w:t xml:space="preserve">    </w:t>
                  </w:r>
                  <w:r w:rsidRPr="00EB566B">
                    <w:rPr>
                      <w:rFonts w:ascii="Verdana" w:eastAsia="Times New Roman" w:hAnsi="Verdana" w:cs="Times New Roman"/>
                      <w:sz w:val="20"/>
                      <w:szCs w:val="20"/>
                      <w:lang w:eastAsia="ru-RU"/>
                    </w:rPr>
                    <w:t>(личная подпись)</w:t>
                  </w:r>
                </w:p>
                <w:p w:rsidR="00EB566B" w:rsidRPr="00EB566B" w:rsidRDefault="00EB566B" w:rsidP="00EB566B">
                  <w:pPr>
                    <w:spacing w:before="100" w:beforeAutospacing="1" w:after="100" w:afterAutospacing="1" w:line="240" w:lineRule="auto"/>
                    <w:rPr>
                      <w:rFonts w:ascii="Verdana" w:eastAsia="Times New Roman" w:hAnsi="Verdana" w:cs="Times New Roman"/>
                      <w:sz w:val="20"/>
                      <w:szCs w:val="20"/>
                      <w:lang w:eastAsia="ru-RU"/>
                    </w:rPr>
                  </w:pPr>
                  <w:r w:rsidRPr="00EB566B">
                    <w:rPr>
                      <w:rFonts w:ascii="Verdana" w:eastAsia="Times New Roman" w:hAnsi="Verdana" w:cs="Times New Roman"/>
                      <w:sz w:val="20"/>
                      <w:szCs w:val="20"/>
                      <w:lang w:eastAsia="ru-RU"/>
                    </w:rPr>
                    <w:t>Анал</w:t>
                  </w:r>
                  <w:r>
                    <w:rPr>
                      <w:rFonts w:ascii="Verdana" w:eastAsia="Times New Roman" w:hAnsi="Verdana" w:cs="Times New Roman"/>
                      <w:sz w:val="20"/>
                      <w:szCs w:val="20"/>
                      <w:lang w:eastAsia="ru-RU"/>
                    </w:rPr>
                    <w:t xml:space="preserve">итик           </w:t>
                  </w:r>
                  <w:r w:rsidRPr="00EB566B">
                    <w:rPr>
                      <w:rFonts w:ascii="Verdana" w:eastAsia="Times New Roman" w:hAnsi="Verdana" w:cs="Times New Roman"/>
                      <w:sz w:val="20"/>
                      <w:szCs w:val="20"/>
                      <w:lang w:eastAsia="ru-RU"/>
                    </w:rPr>
                    <w:t>(фамилия, инициалы)                                     (личная подпись)</w:t>
                  </w:r>
                </w:p>
              </w:tc>
            </w:tr>
          </w:tbl>
          <w:p w:rsidR="00D258C0" w:rsidRPr="00D258C0" w:rsidRDefault="00D258C0" w:rsidP="00922E38">
            <w:pPr>
              <w:spacing w:before="100" w:beforeAutospacing="1" w:after="100" w:afterAutospacing="1" w:line="240" w:lineRule="auto"/>
              <w:jc w:val="center"/>
              <w:outlineLvl w:val="4"/>
              <w:rPr>
                <w:rFonts w:ascii="Verdana" w:eastAsia="Times New Roman" w:hAnsi="Verdana" w:cs="Times New Roman"/>
                <w:b/>
                <w:bCs/>
                <w:color w:val="000000"/>
                <w:sz w:val="21"/>
                <w:szCs w:val="21"/>
                <w:lang w:eastAsia="ru-RU"/>
              </w:rPr>
            </w:pPr>
            <w:r w:rsidRPr="00D258C0">
              <w:rPr>
                <w:rFonts w:ascii="Verdana" w:eastAsia="Times New Roman" w:hAnsi="Verdana" w:cs="Times New Roman"/>
                <w:b/>
                <w:bCs/>
                <w:color w:val="000000"/>
                <w:sz w:val="21"/>
                <w:szCs w:val="21"/>
                <w:lang w:eastAsia="ru-RU"/>
              </w:rPr>
              <w:lastRenderedPageBreak/>
              <w:t>Библиография</w:t>
            </w:r>
          </w:p>
          <w:tbl>
            <w:tblPr>
              <w:tblW w:w="0" w:type="auto"/>
              <w:jc w:val="center"/>
              <w:tblCellSpacing w:w="30" w:type="dxa"/>
              <w:tblBorders>
                <w:top w:val="outset" w:sz="12" w:space="0" w:color="auto"/>
                <w:left w:val="outset" w:sz="12" w:space="0" w:color="auto"/>
                <w:bottom w:val="outset" w:sz="12" w:space="0" w:color="auto"/>
                <w:right w:val="outset" w:sz="12" w:space="0" w:color="auto"/>
              </w:tblBorders>
              <w:tblCellMar>
                <w:top w:w="60" w:type="dxa"/>
                <w:left w:w="60" w:type="dxa"/>
                <w:bottom w:w="60" w:type="dxa"/>
                <w:right w:w="60" w:type="dxa"/>
              </w:tblCellMar>
              <w:tblLook w:val="04A0" w:firstRow="1" w:lastRow="0" w:firstColumn="1" w:lastColumn="0" w:noHBand="0" w:noVBand="1"/>
            </w:tblPr>
            <w:tblGrid>
              <w:gridCol w:w="652"/>
              <w:gridCol w:w="2242"/>
              <w:gridCol w:w="6445"/>
            </w:tblGrid>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СанПиН 2.3.2.1078-2001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Продовольственное сырье и пищевые продукты. Гигиенические требования безопасности и пищевой ценности пищевых продуктов</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СанПиН 2.6.1.2523-09</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Нормы радиационной безопасности (НРБ-99/2009)</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СанПиН 2.3.2.1293-03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Продовольственное сырье и пищевые продукты. Гигиенические требования по применению пищевых добавок</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ПНД 014.1:2:3:4.121-97</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Количественный химический анализ вод. Методика выполнения измерений рН в водах потенциометрическим методом</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ПНД Ф14.1:2:4.138-98</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Количественный химический анализ вод. Методика выполнения измерений массовых концентраций натрия, калия, лития и стронция в питьевых, природных и сточных водах методом пламенно-эмиссионной спектрометрии</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ПНД 014.1:2:4.139-98</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Количественный химический анализ вод. Методика выполнения измерений массовых концентраций железа, кобальта, марганца, меди, никеля, серебра, хрома и цинка в пробах питьевых, природных и сточных вод методом атомно-абсорбционной спектрометрии</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ПНД 014.1:2.48-96</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 xml:space="preserve">Количественный химический анализ вод. Методика </w:t>
                  </w:r>
                  <w:proofErr w:type="gramStart"/>
                  <w:r w:rsidRPr="00D258C0">
                    <w:rPr>
                      <w:rFonts w:ascii="Times New Roman" w:eastAsia="Times New Roman" w:hAnsi="Times New Roman" w:cs="Times New Roman"/>
                      <w:color w:val="000000"/>
                      <w:sz w:val="20"/>
                      <w:szCs w:val="20"/>
                      <w:lang w:eastAsia="ru-RU"/>
                    </w:rPr>
                    <w:t>выполнения измерений массовой концентрации ионов меди</w:t>
                  </w:r>
                  <w:proofErr w:type="gramEnd"/>
                  <w:r w:rsidRPr="00D258C0">
                    <w:rPr>
                      <w:rFonts w:ascii="Times New Roman" w:eastAsia="Times New Roman" w:hAnsi="Times New Roman" w:cs="Times New Roman"/>
                      <w:color w:val="000000"/>
                      <w:sz w:val="20"/>
                      <w:szCs w:val="20"/>
                      <w:lang w:eastAsia="ru-RU"/>
                    </w:rPr>
                    <w:t xml:space="preserve"> в природных и сточных водах фотометрическим методом с </w:t>
                  </w:r>
                  <w:proofErr w:type="spellStart"/>
                  <w:r w:rsidRPr="00D258C0">
                    <w:rPr>
                      <w:rFonts w:ascii="Times New Roman" w:eastAsia="Times New Roman" w:hAnsi="Times New Roman" w:cs="Times New Roman"/>
                      <w:color w:val="000000"/>
                      <w:sz w:val="20"/>
                      <w:szCs w:val="20"/>
                      <w:lang w:eastAsia="ru-RU"/>
                    </w:rPr>
                    <w:t>диэтилдитиокарбаматом</w:t>
                  </w:r>
                  <w:proofErr w:type="spellEnd"/>
                  <w:r w:rsidRPr="00D258C0">
                    <w:rPr>
                      <w:rFonts w:ascii="Times New Roman" w:eastAsia="Times New Roman" w:hAnsi="Times New Roman" w:cs="Times New Roman"/>
                      <w:color w:val="000000"/>
                      <w:sz w:val="20"/>
                      <w:szCs w:val="20"/>
                      <w:lang w:eastAsia="ru-RU"/>
                    </w:rPr>
                    <w:t xml:space="preserve"> свинца</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РД 52.24.450-95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Методические указания. Методика выполнения измерений массовой концентрации сероводорода и сульфидов в водах фотометрическим методом с М</w:t>
                  </w:r>
                  <w:proofErr w:type="gramStart"/>
                  <w:r w:rsidRPr="00D258C0">
                    <w:rPr>
                      <w:rFonts w:ascii="Times New Roman" w:eastAsia="Times New Roman" w:hAnsi="Times New Roman" w:cs="Times New Roman"/>
                      <w:color w:val="000000"/>
                      <w:sz w:val="20"/>
                      <w:szCs w:val="20"/>
                      <w:lang w:eastAsia="ru-RU"/>
                    </w:rPr>
                    <w:t>,М</w:t>
                  </w:r>
                  <w:proofErr w:type="gramEnd"/>
                  <w:r w:rsidRPr="00D258C0">
                    <w:rPr>
                      <w:rFonts w:ascii="Times New Roman" w:eastAsia="Times New Roman" w:hAnsi="Times New Roman" w:cs="Times New Roman"/>
                      <w:color w:val="000000"/>
                      <w:sz w:val="20"/>
                      <w:szCs w:val="20"/>
                      <w:lang w:eastAsia="ru-RU"/>
                    </w:rPr>
                    <w:t>-</w:t>
                  </w:r>
                  <w:proofErr w:type="spellStart"/>
                  <w:r w:rsidRPr="00D258C0">
                    <w:rPr>
                      <w:rFonts w:ascii="Times New Roman" w:eastAsia="Times New Roman" w:hAnsi="Times New Roman" w:cs="Times New Roman"/>
                      <w:color w:val="000000"/>
                      <w:sz w:val="20"/>
                      <w:szCs w:val="20"/>
                      <w:lang w:eastAsia="ru-RU"/>
                    </w:rPr>
                    <w:t>диметил</w:t>
                  </w:r>
                  <w:proofErr w:type="spellEnd"/>
                  <w:r w:rsidRPr="00D258C0">
                    <w:rPr>
                      <w:rFonts w:ascii="Times New Roman" w:eastAsia="Times New Roman" w:hAnsi="Times New Roman" w:cs="Times New Roman"/>
                      <w:color w:val="000000"/>
                      <w:sz w:val="20"/>
                      <w:szCs w:val="20"/>
                      <w:lang w:eastAsia="ru-RU"/>
                    </w:rPr>
                    <w:t>-п-</w:t>
                  </w:r>
                  <w:proofErr w:type="spellStart"/>
                  <w:r w:rsidRPr="00D258C0">
                    <w:rPr>
                      <w:rFonts w:ascii="Times New Roman" w:eastAsia="Times New Roman" w:hAnsi="Times New Roman" w:cs="Times New Roman"/>
                      <w:color w:val="000000"/>
                      <w:sz w:val="20"/>
                      <w:szCs w:val="20"/>
                      <w:lang w:eastAsia="ru-RU"/>
                    </w:rPr>
                    <w:t>фенилендиамином</w:t>
                  </w:r>
                  <w:proofErr w:type="spellEnd"/>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ПНД 014.1:2:4.178-2002</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Количественный химический анализ вод. Методика выполнения измерений массовой концентрации сульфидов, гидросульфидов и сероводорода в пробах питьевых, природных и сточных вод фотометрическим методом</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РД 52.24.382-95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Методические указания. Методика выполнения измерений массовой концентрации фосфатов и полифосфатов в водах фотометрическим методом</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РД 52.24.432-95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 xml:space="preserve">Методические указания. Методика выполнения измерений массовой концентрации кремния в поверхностных водах суши фотометрическим методом в виде синей (восстановленной) формы </w:t>
                  </w:r>
                  <w:proofErr w:type="spellStart"/>
                  <w:r w:rsidRPr="00D258C0">
                    <w:rPr>
                      <w:rFonts w:ascii="Times New Roman" w:eastAsia="Times New Roman" w:hAnsi="Times New Roman" w:cs="Times New Roman"/>
                      <w:color w:val="000000"/>
                      <w:sz w:val="20"/>
                      <w:szCs w:val="20"/>
                      <w:lang w:eastAsia="ru-RU"/>
                    </w:rPr>
                    <w:t>молибдокремниевой</w:t>
                  </w:r>
                  <w:proofErr w:type="spellEnd"/>
                  <w:r w:rsidRPr="00D258C0">
                    <w:rPr>
                      <w:rFonts w:ascii="Times New Roman" w:eastAsia="Times New Roman" w:hAnsi="Times New Roman" w:cs="Times New Roman"/>
                      <w:color w:val="000000"/>
                      <w:sz w:val="20"/>
                      <w:szCs w:val="20"/>
                      <w:lang w:eastAsia="ru-RU"/>
                    </w:rPr>
                    <w:t xml:space="preserve"> кислоты</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[12] [13]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РД 52.24.433-2005 ПНДФ 14.1:2.20-95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 xml:space="preserve">Методические указания. Методика выполнения измерений массовой концентрации кремния в поверхностных водах суши фотометрическим методом в виде желтой формы </w:t>
                  </w:r>
                  <w:proofErr w:type="spellStart"/>
                  <w:r w:rsidRPr="00D258C0">
                    <w:rPr>
                      <w:rFonts w:ascii="Times New Roman" w:eastAsia="Times New Roman" w:hAnsi="Times New Roman" w:cs="Times New Roman"/>
                      <w:color w:val="000000"/>
                      <w:sz w:val="20"/>
                      <w:szCs w:val="20"/>
                      <w:lang w:eastAsia="ru-RU"/>
                    </w:rPr>
                    <w:t>молибдокремниевой</w:t>
                  </w:r>
                  <w:proofErr w:type="spellEnd"/>
                  <w:r w:rsidRPr="00D258C0">
                    <w:rPr>
                      <w:rFonts w:ascii="Times New Roman" w:eastAsia="Times New Roman" w:hAnsi="Times New Roman" w:cs="Times New Roman"/>
                      <w:color w:val="000000"/>
                      <w:sz w:val="20"/>
                      <w:szCs w:val="20"/>
                      <w:lang w:eastAsia="ru-RU"/>
                    </w:rPr>
                    <w:t xml:space="preserve"> кислоты</w:t>
                  </w:r>
                </w:p>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Количественный химический анализ вод. Методика выполнения измерений массовой концентрации ртути и сероводорода в природных и очищенных сточных водах методом беспламенной атомно-абсорбционной спектрометрии (AAS)</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МР N 40090.9А605 от 15.01.2009. ФГУП "ВНИИФТРИ"</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Суммарная активность альф</w:t>
                  </w:r>
                  <w:proofErr w:type="gramStart"/>
                  <w:r w:rsidRPr="00D258C0">
                    <w:rPr>
                      <w:rFonts w:ascii="Times New Roman" w:eastAsia="Times New Roman" w:hAnsi="Times New Roman" w:cs="Times New Roman"/>
                      <w:color w:val="000000"/>
                      <w:sz w:val="20"/>
                      <w:szCs w:val="20"/>
                      <w:lang w:eastAsia="ru-RU"/>
                    </w:rPr>
                    <w:t>а-</w:t>
                  </w:r>
                  <w:proofErr w:type="gramEnd"/>
                  <w:r w:rsidRPr="00D258C0">
                    <w:rPr>
                      <w:rFonts w:ascii="Times New Roman" w:eastAsia="Times New Roman" w:hAnsi="Times New Roman" w:cs="Times New Roman"/>
                      <w:color w:val="000000"/>
                      <w:sz w:val="20"/>
                      <w:szCs w:val="20"/>
                      <w:lang w:eastAsia="ru-RU"/>
                    </w:rPr>
                    <w:t xml:space="preserve"> и бета-излучающих радионуклидов в природных водах (пресных и минерализованных). Подготовка проб и измерения. Методические рекомендации</w:t>
                  </w:r>
                </w:p>
              </w:tc>
            </w:tr>
            <w:tr w:rsidR="00D258C0" w:rsidRPr="00D258C0" w:rsidTr="00D258C0">
              <w:trPr>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МУ 2.1.4.1184-03</w:t>
                  </w:r>
                </w:p>
              </w:tc>
              <w:tc>
                <w:tcPr>
                  <w:tcW w:w="0" w:type="auto"/>
                  <w:tcBorders>
                    <w:top w:val="outset" w:sz="6" w:space="0" w:color="auto"/>
                    <w:left w:val="outset" w:sz="6" w:space="0" w:color="auto"/>
                    <w:bottom w:val="outset" w:sz="6" w:space="0" w:color="auto"/>
                    <w:right w:val="outset" w:sz="6" w:space="0" w:color="auto"/>
                  </w:tcBorders>
                  <w:vAlign w:val="center"/>
                  <w:hideMark/>
                </w:tcPr>
                <w:p w:rsidR="00D258C0" w:rsidRPr="00D258C0" w:rsidRDefault="00D258C0" w:rsidP="00D258C0">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D258C0">
                    <w:rPr>
                      <w:rFonts w:ascii="Times New Roman" w:eastAsia="Times New Roman" w:hAnsi="Times New Roman" w:cs="Times New Roman"/>
                      <w:color w:val="000000"/>
                      <w:sz w:val="20"/>
                      <w:szCs w:val="20"/>
                      <w:lang w:eastAsia="ru-RU"/>
                    </w:rPr>
                    <w:t>Методические указания по внедрению и применению санитарно-эпидемиологических правил и нормативов</w:t>
                  </w:r>
                </w:p>
              </w:tc>
            </w:tr>
          </w:tbl>
          <w:p w:rsidR="00D258C0" w:rsidRPr="00D258C0" w:rsidRDefault="00D258C0" w:rsidP="00D258C0">
            <w:pPr>
              <w:spacing w:before="100" w:beforeAutospacing="1" w:after="100" w:afterAutospacing="1" w:line="240" w:lineRule="auto"/>
              <w:rPr>
                <w:rFonts w:ascii="Verdana" w:eastAsia="Times New Roman" w:hAnsi="Verdana" w:cs="Times New Roman"/>
                <w:sz w:val="20"/>
                <w:szCs w:val="20"/>
                <w:lang w:eastAsia="ru-RU"/>
              </w:rPr>
            </w:pPr>
          </w:p>
        </w:tc>
      </w:tr>
    </w:tbl>
    <w:p w:rsidR="00E269BD" w:rsidRPr="00D258C0" w:rsidRDefault="00E269BD" w:rsidP="00D258C0"/>
    <w:sectPr w:rsidR="00E269BD" w:rsidRPr="00D258C0" w:rsidSect="00231AE0">
      <w:pgSz w:w="11906" w:h="16838"/>
      <w:pgMar w:top="567"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257DF1"/>
    <w:multiLevelType w:val="multilevel"/>
    <w:tmpl w:val="96388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7AF"/>
    <w:rsid w:val="00231AE0"/>
    <w:rsid w:val="00922E38"/>
    <w:rsid w:val="00AB2C8B"/>
    <w:rsid w:val="00D258C0"/>
    <w:rsid w:val="00E269BD"/>
    <w:rsid w:val="00EB566B"/>
    <w:rsid w:val="00FA6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D258C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D258C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D258C0"/>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B2C8B"/>
  </w:style>
  <w:style w:type="paragraph" w:customStyle="1" w:styleId="a3">
    <w:name w:val="сс"/>
    <w:basedOn w:val="a"/>
    <w:rsid w:val="00AB2C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dientcolorcell">
    <w:name w:val="gradientcolorcell"/>
    <w:basedOn w:val="a"/>
    <w:rsid w:val="00AB2C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12">
    <w:name w:val="g12"/>
    <w:basedOn w:val="a"/>
    <w:rsid w:val="00AB2C8B"/>
    <w:pPr>
      <w:spacing w:before="100" w:beforeAutospacing="1" w:after="100" w:afterAutospacing="1" w:line="240" w:lineRule="auto"/>
      <w:jc w:val="center"/>
    </w:pPr>
    <w:rPr>
      <w:rFonts w:ascii="Verdana" w:eastAsia="Times New Roman" w:hAnsi="Verdana" w:cs="Times New Roman"/>
      <w:color w:val="474747"/>
      <w:sz w:val="18"/>
      <w:szCs w:val="18"/>
      <w:lang w:eastAsia="ru-RU"/>
    </w:rPr>
  </w:style>
  <w:style w:type="paragraph" w:styleId="z-">
    <w:name w:val="HTML Top of Form"/>
    <w:basedOn w:val="a"/>
    <w:next w:val="a"/>
    <w:link w:val="z-0"/>
    <w:hidden/>
    <w:uiPriority w:val="99"/>
    <w:semiHidden/>
    <w:unhideWhenUsed/>
    <w:rsid w:val="00AB2C8B"/>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B2C8B"/>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B2C8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B2C8B"/>
    <w:rPr>
      <w:rFonts w:ascii="Arial" w:eastAsia="Times New Roman" w:hAnsi="Arial" w:cs="Arial"/>
      <w:vanish/>
      <w:sz w:val="16"/>
      <w:szCs w:val="16"/>
      <w:lang w:eastAsia="ru-RU"/>
    </w:rPr>
  </w:style>
  <w:style w:type="character" w:customStyle="1" w:styleId="30">
    <w:name w:val="Заголовок 3 Знак"/>
    <w:basedOn w:val="a0"/>
    <w:link w:val="3"/>
    <w:uiPriority w:val="9"/>
    <w:rsid w:val="00D258C0"/>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D258C0"/>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D258C0"/>
    <w:rPr>
      <w:rFonts w:ascii="Times New Roman" w:eastAsia="Times New Roman" w:hAnsi="Times New Roman" w:cs="Times New Roman"/>
      <w:b/>
      <w:bCs/>
      <w:sz w:val="15"/>
      <w:szCs w:val="15"/>
      <w:lang w:eastAsia="ru-RU"/>
    </w:rPr>
  </w:style>
  <w:style w:type="character" w:customStyle="1" w:styleId="apple-converted-space">
    <w:name w:val="apple-converted-space"/>
    <w:basedOn w:val="a0"/>
    <w:rsid w:val="00D258C0"/>
  </w:style>
  <w:style w:type="paragraph" w:styleId="a4">
    <w:name w:val="Normal (Web)"/>
    <w:basedOn w:val="a"/>
    <w:uiPriority w:val="99"/>
    <w:unhideWhenUsed/>
    <w:rsid w:val="00D258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D258C0"/>
    <w:rPr>
      <w:color w:val="0000FF"/>
      <w:u w:val="single"/>
    </w:rPr>
  </w:style>
  <w:style w:type="numbering" w:customStyle="1" w:styleId="2">
    <w:name w:val="Нет списка2"/>
    <w:next w:val="a2"/>
    <w:uiPriority w:val="99"/>
    <w:semiHidden/>
    <w:unhideWhenUsed/>
    <w:rsid w:val="00EB566B"/>
  </w:style>
  <w:style w:type="character" w:styleId="a6">
    <w:name w:val="FollowedHyperlink"/>
    <w:basedOn w:val="a0"/>
    <w:uiPriority w:val="99"/>
    <w:semiHidden/>
    <w:unhideWhenUsed/>
    <w:rsid w:val="00EB566B"/>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D258C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D258C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D258C0"/>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B2C8B"/>
  </w:style>
  <w:style w:type="paragraph" w:customStyle="1" w:styleId="a3">
    <w:name w:val="сс"/>
    <w:basedOn w:val="a"/>
    <w:rsid w:val="00AB2C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dientcolorcell">
    <w:name w:val="gradientcolorcell"/>
    <w:basedOn w:val="a"/>
    <w:rsid w:val="00AB2C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12">
    <w:name w:val="g12"/>
    <w:basedOn w:val="a"/>
    <w:rsid w:val="00AB2C8B"/>
    <w:pPr>
      <w:spacing w:before="100" w:beforeAutospacing="1" w:after="100" w:afterAutospacing="1" w:line="240" w:lineRule="auto"/>
      <w:jc w:val="center"/>
    </w:pPr>
    <w:rPr>
      <w:rFonts w:ascii="Verdana" w:eastAsia="Times New Roman" w:hAnsi="Verdana" w:cs="Times New Roman"/>
      <w:color w:val="474747"/>
      <w:sz w:val="18"/>
      <w:szCs w:val="18"/>
      <w:lang w:eastAsia="ru-RU"/>
    </w:rPr>
  </w:style>
  <w:style w:type="paragraph" w:styleId="z-">
    <w:name w:val="HTML Top of Form"/>
    <w:basedOn w:val="a"/>
    <w:next w:val="a"/>
    <w:link w:val="z-0"/>
    <w:hidden/>
    <w:uiPriority w:val="99"/>
    <w:semiHidden/>
    <w:unhideWhenUsed/>
    <w:rsid w:val="00AB2C8B"/>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B2C8B"/>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B2C8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B2C8B"/>
    <w:rPr>
      <w:rFonts w:ascii="Arial" w:eastAsia="Times New Roman" w:hAnsi="Arial" w:cs="Arial"/>
      <w:vanish/>
      <w:sz w:val="16"/>
      <w:szCs w:val="16"/>
      <w:lang w:eastAsia="ru-RU"/>
    </w:rPr>
  </w:style>
  <w:style w:type="character" w:customStyle="1" w:styleId="30">
    <w:name w:val="Заголовок 3 Знак"/>
    <w:basedOn w:val="a0"/>
    <w:link w:val="3"/>
    <w:uiPriority w:val="9"/>
    <w:rsid w:val="00D258C0"/>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D258C0"/>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D258C0"/>
    <w:rPr>
      <w:rFonts w:ascii="Times New Roman" w:eastAsia="Times New Roman" w:hAnsi="Times New Roman" w:cs="Times New Roman"/>
      <w:b/>
      <w:bCs/>
      <w:sz w:val="15"/>
      <w:szCs w:val="15"/>
      <w:lang w:eastAsia="ru-RU"/>
    </w:rPr>
  </w:style>
  <w:style w:type="character" w:customStyle="1" w:styleId="apple-converted-space">
    <w:name w:val="apple-converted-space"/>
    <w:basedOn w:val="a0"/>
    <w:rsid w:val="00D258C0"/>
  </w:style>
  <w:style w:type="paragraph" w:styleId="a4">
    <w:name w:val="Normal (Web)"/>
    <w:basedOn w:val="a"/>
    <w:uiPriority w:val="99"/>
    <w:unhideWhenUsed/>
    <w:rsid w:val="00D258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D258C0"/>
    <w:rPr>
      <w:color w:val="0000FF"/>
      <w:u w:val="single"/>
    </w:rPr>
  </w:style>
  <w:style w:type="numbering" w:customStyle="1" w:styleId="2">
    <w:name w:val="Нет списка2"/>
    <w:next w:val="a2"/>
    <w:uiPriority w:val="99"/>
    <w:semiHidden/>
    <w:unhideWhenUsed/>
    <w:rsid w:val="00EB566B"/>
  </w:style>
  <w:style w:type="character" w:styleId="a6">
    <w:name w:val="FollowedHyperlink"/>
    <w:basedOn w:val="a0"/>
    <w:uiPriority w:val="99"/>
    <w:semiHidden/>
    <w:unhideWhenUsed/>
    <w:rsid w:val="00EB566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383961">
      <w:bodyDiv w:val="1"/>
      <w:marLeft w:val="0"/>
      <w:marRight w:val="0"/>
      <w:marTop w:val="0"/>
      <w:marBottom w:val="0"/>
      <w:divBdr>
        <w:top w:val="none" w:sz="0" w:space="0" w:color="auto"/>
        <w:left w:val="none" w:sz="0" w:space="0" w:color="auto"/>
        <w:bottom w:val="none" w:sz="0" w:space="0" w:color="auto"/>
        <w:right w:val="none" w:sz="0" w:space="0" w:color="auto"/>
      </w:divBdr>
    </w:div>
    <w:div w:id="955404889">
      <w:bodyDiv w:val="1"/>
      <w:marLeft w:val="0"/>
      <w:marRight w:val="0"/>
      <w:marTop w:val="0"/>
      <w:marBottom w:val="0"/>
      <w:divBdr>
        <w:top w:val="none" w:sz="0" w:space="0" w:color="auto"/>
        <w:left w:val="none" w:sz="0" w:space="0" w:color="auto"/>
        <w:bottom w:val="none" w:sz="0" w:space="0" w:color="auto"/>
        <w:right w:val="none" w:sz="0" w:space="0" w:color="auto"/>
      </w:divBdr>
      <w:divsChild>
        <w:div w:id="1065878606">
          <w:marLeft w:val="0"/>
          <w:marRight w:val="0"/>
          <w:marTop w:val="150"/>
          <w:marBottom w:val="150"/>
          <w:divBdr>
            <w:top w:val="none" w:sz="0" w:space="0" w:color="auto"/>
            <w:left w:val="none" w:sz="0" w:space="0" w:color="auto"/>
            <w:bottom w:val="none" w:sz="0" w:space="0" w:color="auto"/>
            <w:right w:val="none" w:sz="0" w:space="0" w:color="auto"/>
          </w:divBdr>
        </w:div>
      </w:divsChild>
    </w:div>
    <w:div w:id="1353995581">
      <w:bodyDiv w:val="1"/>
      <w:marLeft w:val="0"/>
      <w:marRight w:val="0"/>
      <w:marTop w:val="0"/>
      <w:marBottom w:val="0"/>
      <w:divBdr>
        <w:top w:val="none" w:sz="0" w:space="0" w:color="auto"/>
        <w:left w:val="none" w:sz="0" w:space="0" w:color="auto"/>
        <w:bottom w:val="none" w:sz="0" w:space="0" w:color="auto"/>
        <w:right w:val="none" w:sz="0" w:space="0" w:color="auto"/>
      </w:divBdr>
    </w:div>
    <w:div w:id="1592466262">
      <w:bodyDiv w:val="1"/>
      <w:marLeft w:val="0"/>
      <w:marRight w:val="0"/>
      <w:marTop w:val="0"/>
      <w:marBottom w:val="0"/>
      <w:divBdr>
        <w:top w:val="none" w:sz="0" w:space="0" w:color="auto"/>
        <w:left w:val="none" w:sz="0" w:space="0" w:color="auto"/>
        <w:bottom w:val="none" w:sz="0" w:space="0" w:color="auto"/>
        <w:right w:val="none" w:sz="0" w:space="0" w:color="auto"/>
      </w:divBdr>
      <w:divsChild>
        <w:div w:id="2000422332">
          <w:marLeft w:val="0"/>
          <w:marRight w:val="0"/>
          <w:marTop w:val="0"/>
          <w:marBottom w:val="0"/>
          <w:divBdr>
            <w:top w:val="none" w:sz="0" w:space="0" w:color="auto"/>
            <w:left w:val="none" w:sz="0" w:space="0" w:color="auto"/>
            <w:bottom w:val="none" w:sz="0" w:space="0" w:color="auto"/>
            <w:right w:val="none" w:sz="0" w:space="0" w:color="auto"/>
          </w:divBdr>
        </w:div>
      </w:divsChild>
    </w:div>
    <w:div w:id="1619989905">
      <w:bodyDiv w:val="1"/>
      <w:marLeft w:val="0"/>
      <w:marRight w:val="0"/>
      <w:marTop w:val="0"/>
      <w:marBottom w:val="0"/>
      <w:divBdr>
        <w:top w:val="none" w:sz="0" w:space="0" w:color="auto"/>
        <w:left w:val="none" w:sz="0" w:space="0" w:color="auto"/>
        <w:bottom w:val="none" w:sz="0" w:space="0" w:color="auto"/>
        <w:right w:val="none" w:sz="0" w:space="0" w:color="auto"/>
      </w:divBdr>
    </w:div>
    <w:div w:id="1983727497">
      <w:bodyDiv w:val="1"/>
      <w:marLeft w:val="0"/>
      <w:marRight w:val="0"/>
      <w:marTop w:val="0"/>
      <w:marBottom w:val="0"/>
      <w:divBdr>
        <w:top w:val="none" w:sz="0" w:space="0" w:color="auto"/>
        <w:left w:val="none" w:sz="0" w:space="0" w:color="auto"/>
        <w:bottom w:val="none" w:sz="0" w:space="0" w:color="auto"/>
        <w:right w:val="none" w:sz="0" w:space="0" w:color="auto"/>
      </w:divBdr>
    </w:div>
    <w:div w:id="201884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astroscan.ru/literature/authors/5868" TargetMode="External"/><Relationship Id="rId18" Type="http://schemas.openxmlformats.org/officeDocument/2006/relationships/hyperlink" Target="http://www.gastroscan.ru/literature/authors/5918" TargetMode="External"/><Relationship Id="rId26" Type="http://schemas.openxmlformats.org/officeDocument/2006/relationships/hyperlink" Target="http://www.gastroscan.ru/handbook/121/5968" TargetMode="External"/><Relationship Id="rId39" Type="http://schemas.openxmlformats.org/officeDocument/2006/relationships/hyperlink" Target="http://www.gastroscan.ru/handbook/332/5863" TargetMode="External"/><Relationship Id="rId21" Type="http://schemas.openxmlformats.org/officeDocument/2006/relationships/hyperlink" Target="http://www.gastroscan.ru/literature/authors/5868" TargetMode="External"/><Relationship Id="rId34" Type="http://schemas.openxmlformats.org/officeDocument/2006/relationships/hyperlink" Target="http://www.gastroscan.ru/patient/disease/11/" TargetMode="External"/><Relationship Id="rId42" Type="http://schemas.openxmlformats.org/officeDocument/2006/relationships/hyperlink" Target="http://www.gastroscan.ru/handbook/332/6670" TargetMode="External"/><Relationship Id="rId47" Type="http://schemas.openxmlformats.org/officeDocument/2006/relationships/hyperlink" Target="http://www.gastroscan.ru/handbook/332/6951" TargetMode="External"/><Relationship Id="rId50" Type="http://schemas.openxmlformats.org/officeDocument/2006/relationships/hyperlink" Target="http://www.gastroscan.ru/handbook/332/5820" TargetMode="External"/><Relationship Id="rId55" Type="http://schemas.openxmlformats.org/officeDocument/2006/relationships/hyperlink" Target="http://www.gastroscan.ru/handbook/332/5855" TargetMode="External"/><Relationship Id="rId63" Type="http://schemas.openxmlformats.org/officeDocument/2006/relationships/hyperlink" Target="http://www.gastroscan.ru/handbook/332/5848" TargetMode="External"/><Relationship Id="rId68" Type="http://schemas.openxmlformats.org/officeDocument/2006/relationships/hyperlink" Target="http://www.gastroscan.ru/handbook/332/5850" TargetMode="External"/><Relationship Id="rId7" Type="http://schemas.openxmlformats.org/officeDocument/2006/relationships/hyperlink" Target="http://www.gastroscan.ru/literature/authors/5868"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gastroscan.ru/literature/authors/5869" TargetMode="External"/><Relationship Id="rId29" Type="http://schemas.openxmlformats.org/officeDocument/2006/relationships/hyperlink" Target="http://www.gastroscan.ru/handbook/118/4161" TargetMode="External"/><Relationship Id="rId1" Type="http://schemas.openxmlformats.org/officeDocument/2006/relationships/numbering" Target="numbering.xml"/><Relationship Id="rId6" Type="http://schemas.openxmlformats.org/officeDocument/2006/relationships/hyperlink" Target="http://www.gastroscan.ru/literature/authors/5868" TargetMode="External"/><Relationship Id="rId11" Type="http://schemas.openxmlformats.org/officeDocument/2006/relationships/hyperlink" Target="http://www.gastroscan.ru/literature/authors/5868" TargetMode="External"/><Relationship Id="rId24" Type="http://schemas.openxmlformats.org/officeDocument/2006/relationships/hyperlink" Target="http://www.gastroscan.ru/handbook/332/5829" TargetMode="External"/><Relationship Id="rId32" Type="http://schemas.openxmlformats.org/officeDocument/2006/relationships/hyperlink" Target="http://www.gastroscan.ru/patient/disease/01/02/" TargetMode="External"/><Relationship Id="rId37" Type="http://schemas.openxmlformats.org/officeDocument/2006/relationships/hyperlink" Target="http://www.gastroscan.ru/handbook/144/5686" TargetMode="External"/><Relationship Id="rId40" Type="http://schemas.openxmlformats.org/officeDocument/2006/relationships/hyperlink" Target="http://www.gastroscan.ru/handbook/332/5864" TargetMode="External"/><Relationship Id="rId45" Type="http://schemas.openxmlformats.org/officeDocument/2006/relationships/hyperlink" Target="http://www.gastroscan.ru/handbook/332/5829" TargetMode="External"/><Relationship Id="rId53" Type="http://schemas.openxmlformats.org/officeDocument/2006/relationships/hyperlink" Target="http://www.gastroscan.ru/handbook/332/5920" TargetMode="External"/><Relationship Id="rId58" Type="http://schemas.openxmlformats.org/officeDocument/2006/relationships/hyperlink" Target="http://www.gastroscan.ru/handbook/332/5820" TargetMode="External"/><Relationship Id="rId66" Type="http://schemas.openxmlformats.org/officeDocument/2006/relationships/hyperlink" Target="http://www.gastroscan.ru/handbook/332/5857" TargetMode="External"/><Relationship Id="rId5" Type="http://schemas.openxmlformats.org/officeDocument/2006/relationships/webSettings" Target="webSettings.xml"/><Relationship Id="rId15" Type="http://schemas.openxmlformats.org/officeDocument/2006/relationships/hyperlink" Target="http://www.gastroscan.ru/literature/authors/5868" TargetMode="External"/><Relationship Id="rId23" Type="http://schemas.openxmlformats.org/officeDocument/2006/relationships/hyperlink" Target="http://www.gastroscan.ru/handbook/332/5822" TargetMode="External"/><Relationship Id="rId28" Type="http://schemas.openxmlformats.org/officeDocument/2006/relationships/hyperlink" Target="http://www.gastroscan.ru/literature/authors/5869" TargetMode="External"/><Relationship Id="rId36" Type="http://schemas.openxmlformats.org/officeDocument/2006/relationships/hyperlink" Target="http://www.gastroscan.ru/handbook/121/5968" TargetMode="External"/><Relationship Id="rId49" Type="http://schemas.openxmlformats.org/officeDocument/2006/relationships/hyperlink" Target="http://www.gastroscan.ru/handbook/332/5845" TargetMode="External"/><Relationship Id="rId57" Type="http://schemas.openxmlformats.org/officeDocument/2006/relationships/hyperlink" Target="http://www.gastroscan.ru/handbook/332/5814" TargetMode="External"/><Relationship Id="rId61" Type="http://schemas.openxmlformats.org/officeDocument/2006/relationships/hyperlink" Target="http://www.gastroscan.ru/handbook/332/5917" TargetMode="External"/><Relationship Id="rId10" Type="http://schemas.openxmlformats.org/officeDocument/2006/relationships/hyperlink" Target="http://www.gastroscan.ru/literature/authors/5868" TargetMode="External"/><Relationship Id="rId19" Type="http://schemas.openxmlformats.org/officeDocument/2006/relationships/hyperlink" Target="http://www.gastroscan.ru/literature/authors/5918" TargetMode="External"/><Relationship Id="rId31" Type="http://schemas.openxmlformats.org/officeDocument/2006/relationships/hyperlink" Target="http://www.gastroscan.ru/patient/disease/04/" TargetMode="External"/><Relationship Id="rId44" Type="http://schemas.openxmlformats.org/officeDocument/2006/relationships/hyperlink" Target="http://www.gastroscan.ru/handbook/332/5862" TargetMode="External"/><Relationship Id="rId52" Type="http://schemas.openxmlformats.org/officeDocument/2006/relationships/hyperlink" Target="http://www.gastroscan.ru/handbook/332/5919" TargetMode="External"/><Relationship Id="rId60" Type="http://schemas.openxmlformats.org/officeDocument/2006/relationships/hyperlink" Target="http://www.gastroscan.ru/handbook/332/5851" TargetMode="External"/><Relationship Id="rId65" Type="http://schemas.openxmlformats.org/officeDocument/2006/relationships/hyperlink" Target="http://www.gastroscan.ru/handbook/332/5828" TargetMode="External"/><Relationship Id="rId4" Type="http://schemas.openxmlformats.org/officeDocument/2006/relationships/settings" Target="settings.xml"/><Relationship Id="rId9" Type="http://schemas.openxmlformats.org/officeDocument/2006/relationships/hyperlink" Target="http://www.gastroscan.ru/literature/authors/5868" TargetMode="External"/><Relationship Id="rId14" Type="http://schemas.openxmlformats.org/officeDocument/2006/relationships/hyperlink" Target="http://www.gastroscan.ru/literature/authors/5868" TargetMode="External"/><Relationship Id="rId22" Type="http://schemas.openxmlformats.org/officeDocument/2006/relationships/hyperlink" Target="http://www.gastroscan.ru/handbook/332/5864" TargetMode="External"/><Relationship Id="rId27" Type="http://schemas.openxmlformats.org/officeDocument/2006/relationships/hyperlink" Target="http://www.gastroscan.ru/handbook/332/5940" TargetMode="External"/><Relationship Id="rId30" Type="http://schemas.openxmlformats.org/officeDocument/2006/relationships/hyperlink" Target="http://www.gastroscan.ru/handbook/117/2846" TargetMode="External"/><Relationship Id="rId35" Type="http://schemas.openxmlformats.org/officeDocument/2006/relationships/hyperlink" Target="http://www.gastroscan.ru/patient/disease/pancreatitis/chronicapancreatitis/" TargetMode="External"/><Relationship Id="rId43" Type="http://schemas.openxmlformats.org/officeDocument/2006/relationships/hyperlink" Target="http://www.gastroscan.ru/handbook/332/5842" TargetMode="External"/><Relationship Id="rId48" Type="http://schemas.openxmlformats.org/officeDocument/2006/relationships/hyperlink" Target="http://www.gastroscan.ru/handbook/332/5844" TargetMode="External"/><Relationship Id="rId56" Type="http://schemas.openxmlformats.org/officeDocument/2006/relationships/hyperlink" Target="http://www.gastroscan.ru/handbook/332/5786" TargetMode="External"/><Relationship Id="rId64" Type="http://schemas.openxmlformats.org/officeDocument/2006/relationships/hyperlink" Target="http://www.gastroscan.ru/handbook/332/5826" TargetMode="External"/><Relationship Id="rId69" Type="http://schemas.openxmlformats.org/officeDocument/2006/relationships/hyperlink" Target="http://www.gastroscan.ru/handbook/332/5936" TargetMode="External"/><Relationship Id="rId8" Type="http://schemas.openxmlformats.org/officeDocument/2006/relationships/hyperlink" Target="http://www.gastroscan.ru/literature/authors/5868" TargetMode="External"/><Relationship Id="rId51" Type="http://schemas.openxmlformats.org/officeDocument/2006/relationships/hyperlink" Target="http://www.gastroscan.ru/handbook/332/5830" TargetMode="External"/><Relationship Id="rId3" Type="http://schemas.microsoft.com/office/2007/relationships/stylesWithEffects" Target="stylesWithEffects.xml"/><Relationship Id="rId12" Type="http://schemas.openxmlformats.org/officeDocument/2006/relationships/hyperlink" Target="http://www.gastroscan.ru/literature/authors/5868" TargetMode="External"/><Relationship Id="rId17" Type="http://schemas.openxmlformats.org/officeDocument/2006/relationships/hyperlink" Target="http://www.gastroscan.ru/literature/authors/5868" TargetMode="External"/><Relationship Id="rId25" Type="http://schemas.openxmlformats.org/officeDocument/2006/relationships/hyperlink" Target="http://www.gastroscan.ru/handbook/144/5686" TargetMode="External"/><Relationship Id="rId33" Type="http://schemas.openxmlformats.org/officeDocument/2006/relationships/hyperlink" Target="http://www.gastroscan.ru/patient/disease/03/" TargetMode="External"/><Relationship Id="rId38" Type="http://schemas.openxmlformats.org/officeDocument/2006/relationships/hyperlink" Target="http://www.gastroscan.ru/handbook/144/5686" TargetMode="External"/><Relationship Id="rId46" Type="http://schemas.openxmlformats.org/officeDocument/2006/relationships/hyperlink" Target="http://www.gastroscan.ru/handbook/332/5825" TargetMode="External"/><Relationship Id="rId59" Type="http://schemas.openxmlformats.org/officeDocument/2006/relationships/hyperlink" Target="http://www.gastroscan.ru/handbook/332/5820" TargetMode="External"/><Relationship Id="rId67" Type="http://schemas.openxmlformats.org/officeDocument/2006/relationships/hyperlink" Target="http://www.gastroscan.ru/handbook/332/5820" TargetMode="External"/><Relationship Id="rId20" Type="http://schemas.openxmlformats.org/officeDocument/2006/relationships/hyperlink" Target="http://www.gastroscan.ru/literature/authors/5918" TargetMode="External"/><Relationship Id="rId41" Type="http://schemas.openxmlformats.org/officeDocument/2006/relationships/hyperlink" Target="http://www.gastroscan.ru/handbook/332/5822" TargetMode="External"/><Relationship Id="rId54" Type="http://schemas.openxmlformats.org/officeDocument/2006/relationships/hyperlink" Target="http://www.gastroscan.ru/handbook/332/5843" TargetMode="External"/><Relationship Id="rId62" Type="http://schemas.openxmlformats.org/officeDocument/2006/relationships/hyperlink" Target="http://www.gastroscan.ru/handbook/332/5847"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32</Pages>
  <Words>10838</Words>
  <Characters>61777</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2013-12-24T03:16:00Z</dcterms:created>
  <dcterms:modified xsi:type="dcterms:W3CDTF">2013-12-25T07:14:00Z</dcterms:modified>
</cp:coreProperties>
</file>